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1E7B" w14:textId="4BC68239" w:rsidR="00A942D9" w:rsidRPr="007F325D" w:rsidRDefault="000E08F9" w:rsidP="007E2848">
      <w:pPr>
        <w:adjustRightInd w:val="0"/>
        <w:snapToGrid w:val="0"/>
        <w:spacing w:after="0" w:line="340" w:lineRule="exact"/>
        <w:jc w:val="center"/>
        <w:rPr>
          <w:rFonts w:ascii="Times New Roman" w:hAnsi="Times New Roman" w:cs="Times New Roman"/>
          <w:b/>
          <w:bCs/>
          <w:sz w:val="26"/>
          <w:szCs w:val="26"/>
        </w:rPr>
      </w:pPr>
      <w:r w:rsidRPr="007F325D">
        <w:rPr>
          <w:rFonts w:ascii="Times New Roman" w:hAnsi="Times New Roman" w:cs="Times New Roman"/>
          <w:b/>
          <w:bCs/>
          <w:sz w:val="26"/>
          <w:szCs w:val="26"/>
        </w:rPr>
        <w:t>TUỔI TRẺ PHƯỜNG UÔNG BÍ TIÊN PHONG TRONG CHUYỂN ĐỔI SỐ VÀ PHONG TRÀO “BÌNH DÂN HỌC VỤ SỐ”, XÂY DỰNG CỘNG ĐỒNG, CÔNG DÂN SỐ, XÂY DỰNG ĐÔ THỊ HIỆN ĐẠI VĂN MINH</w:t>
      </w:r>
    </w:p>
    <w:p w14:paraId="197E93E9" w14:textId="333BADFC" w:rsidR="007E2848" w:rsidRDefault="007E2848" w:rsidP="007E2848">
      <w:pPr>
        <w:adjustRightInd w:val="0"/>
        <w:snapToGrid w:val="0"/>
        <w:spacing w:after="0" w:line="340" w:lineRule="exact"/>
        <w:jc w:val="center"/>
        <w:rPr>
          <w:rFonts w:ascii="Times New Roman" w:hAnsi="Times New Roman" w:cs="Times New Roman"/>
          <w:b/>
          <w:bCs/>
          <w:sz w:val="28"/>
          <w:szCs w:val="28"/>
        </w:rPr>
      </w:pPr>
      <w:r>
        <w:rPr>
          <w:rFonts w:ascii="Times New Roman" w:hAnsi="Times New Roman" w:cs="Times New Roman"/>
          <w:b/>
          <w:bCs/>
          <w:sz w:val="28"/>
          <w:szCs w:val="28"/>
        </w:rPr>
        <w:t>-----</w:t>
      </w:r>
    </w:p>
    <w:p w14:paraId="138E77D0" w14:textId="2D14C689" w:rsidR="007E2848" w:rsidRDefault="007E2848" w:rsidP="007E2848">
      <w:pPr>
        <w:adjustRightInd w:val="0"/>
        <w:snapToGrid w:val="0"/>
        <w:spacing w:after="0" w:line="340" w:lineRule="exact"/>
        <w:jc w:val="center"/>
        <w:rPr>
          <w:rFonts w:ascii="Times New Roman" w:hAnsi="Times New Roman" w:cs="Times New Roman"/>
          <w:b/>
          <w:bCs/>
          <w:sz w:val="28"/>
          <w:szCs w:val="28"/>
        </w:rPr>
      </w:pPr>
    </w:p>
    <w:p w14:paraId="11113A08" w14:textId="4552884A" w:rsidR="007E2848" w:rsidRDefault="007E2848" w:rsidP="007E2848">
      <w:pPr>
        <w:adjustRightInd w:val="0"/>
        <w:snapToGrid w:val="0"/>
        <w:spacing w:after="0" w:line="340" w:lineRule="exact"/>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Pr="007F325D">
        <w:rPr>
          <w:rFonts w:ascii="Times New Roman" w:hAnsi="Times New Roman" w:cs="Times New Roman"/>
          <w:b/>
          <w:bCs/>
          <w:sz w:val="26"/>
          <w:szCs w:val="26"/>
        </w:rPr>
        <w:t xml:space="preserve">Đơn vị tham luận: Đoàn TNCS HCM phường </w:t>
      </w:r>
    </w:p>
    <w:p w14:paraId="0A434E63" w14:textId="5322D4BA" w:rsidR="007E2848" w:rsidRDefault="007E2848" w:rsidP="005B0565">
      <w:pPr>
        <w:adjustRightInd w:val="0"/>
        <w:snapToGrid w:val="0"/>
        <w:spacing w:after="0" w:line="300" w:lineRule="exact"/>
        <w:jc w:val="center"/>
        <w:rPr>
          <w:rFonts w:ascii="Times New Roman" w:hAnsi="Times New Roman" w:cs="Times New Roman"/>
          <w:b/>
          <w:bCs/>
          <w:sz w:val="28"/>
          <w:szCs w:val="28"/>
        </w:rPr>
      </w:pPr>
    </w:p>
    <w:p w14:paraId="7A47B637" w14:textId="2C26433C" w:rsidR="007E2848" w:rsidRPr="005B0565" w:rsidRDefault="007E2848" w:rsidP="005B0565">
      <w:pPr>
        <w:adjustRightInd w:val="0"/>
        <w:snapToGrid w:val="0"/>
        <w:spacing w:after="0" w:line="300" w:lineRule="exact"/>
        <w:jc w:val="center"/>
        <w:rPr>
          <w:rFonts w:ascii="Times New Roman" w:hAnsi="Times New Roman" w:cs="Times New Roman"/>
          <w:b/>
          <w:bCs/>
          <w:sz w:val="20"/>
          <w:szCs w:val="20"/>
        </w:rPr>
      </w:pPr>
    </w:p>
    <w:p w14:paraId="52EE13F6" w14:textId="77777777" w:rsidR="007E2848" w:rsidRDefault="007E2848" w:rsidP="007E2848">
      <w:pPr>
        <w:adjustRightInd w:val="0"/>
        <w:snapToGrid w:val="0"/>
        <w:spacing w:after="0" w:line="340" w:lineRule="exact"/>
        <w:jc w:val="center"/>
        <w:rPr>
          <w:rFonts w:ascii="Times New Roman" w:hAnsi="Times New Roman" w:cs="Times New Roman"/>
          <w:b/>
          <w:bCs/>
          <w:sz w:val="28"/>
          <w:szCs w:val="28"/>
        </w:rPr>
      </w:pPr>
    </w:p>
    <w:p w14:paraId="79B51224" w14:textId="75B1CB36" w:rsidR="00786C4C" w:rsidRDefault="002466AA" w:rsidP="007E2848">
      <w:pPr>
        <w:adjustRightInd w:val="0"/>
        <w:snapToGrid w:val="0"/>
        <w:spacing w:before="120"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Phát biểu tại chương trình </w:t>
      </w:r>
      <w:r w:rsidRPr="002466AA">
        <w:rPr>
          <w:rFonts w:ascii="Times New Roman" w:hAnsi="Times New Roman" w:cs="Times New Roman"/>
          <w:sz w:val="28"/>
          <w:szCs w:val="28"/>
        </w:rPr>
        <w:t>gặp mặt và đối thoại với thanh niên năm 2024, Thủ tướng Chính phủ Phạm Minh Chính khẳng định</w:t>
      </w:r>
      <w:r w:rsidR="000025C3">
        <w:rPr>
          <w:rFonts w:ascii="Times New Roman" w:hAnsi="Times New Roman" w:cs="Times New Roman"/>
          <w:sz w:val="28"/>
          <w:szCs w:val="28"/>
        </w:rPr>
        <w:t>:</w:t>
      </w:r>
      <w:r w:rsidRPr="002466AA">
        <w:rPr>
          <w:rFonts w:ascii="Times New Roman" w:hAnsi="Times New Roman" w:cs="Times New Roman"/>
          <w:sz w:val="28"/>
          <w:szCs w:val="28"/>
        </w:rPr>
        <w:t xml:space="preserve"> </w:t>
      </w:r>
      <w:r w:rsidR="000025C3" w:rsidRPr="000025C3">
        <w:rPr>
          <w:rFonts w:ascii="Times New Roman" w:hAnsi="Times New Roman" w:cs="Times New Roman"/>
          <w:i/>
          <w:iCs/>
          <w:sz w:val="28"/>
          <w:szCs w:val="28"/>
        </w:rPr>
        <w:t>“</w:t>
      </w:r>
      <w:r w:rsidRPr="000025C3">
        <w:rPr>
          <w:rFonts w:ascii="Times New Roman" w:hAnsi="Times New Roman" w:cs="Times New Roman"/>
          <w:i/>
          <w:iCs/>
          <w:sz w:val="28"/>
          <w:szCs w:val="28"/>
        </w:rPr>
        <w:t>chuyển đổi số là yêu cầu khách quan, xu thế tất yếu, lựa chọn chiến lược, ưu tiên hàng đầu. Việt Nam không thể đứng ngoài xu thế chuyển đổi số.</w:t>
      </w:r>
      <w:r w:rsidR="000025C3" w:rsidRPr="000025C3">
        <w:rPr>
          <w:rFonts w:ascii="Times New Roman" w:hAnsi="Times New Roman" w:cs="Times New Roman"/>
          <w:i/>
          <w:iCs/>
          <w:sz w:val="28"/>
          <w:szCs w:val="28"/>
        </w:rPr>
        <w:t>”</w:t>
      </w:r>
      <w:r>
        <w:rPr>
          <w:rFonts w:ascii="Times New Roman" w:hAnsi="Times New Roman" w:cs="Times New Roman"/>
          <w:sz w:val="28"/>
          <w:szCs w:val="28"/>
        </w:rPr>
        <w:t xml:space="preserve"> </w:t>
      </w:r>
      <w:r w:rsidRPr="002466AA">
        <w:rPr>
          <w:rFonts w:ascii="Times New Roman" w:hAnsi="Times New Roman" w:cs="Times New Roman"/>
          <w:sz w:val="28"/>
          <w:szCs w:val="28"/>
        </w:rPr>
        <w:t>Đảng và Nhà nước ta xác định chuyển đổi số là một trong ba trụ cột quan trọng của chiến lược phát triển đất nước trong giai đoạn hiện nay: Chính quyền số – Kinh tế số – Xã hội số.</w:t>
      </w:r>
      <w:r>
        <w:rPr>
          <w:rFonts w:ascii="Times New Roman" w:hAnsi="Times New Roman" w:cs="Times New Roman"/>
          <w:sz w:val="28"/>
          <w:szCs w:val="28"/>
        </w:rPr>
        <w:t xml:space="preserve"> Trong nhiệm vụ này, thanh niên đóng vai trò rất quan trọng, </w:t>
      </w:r>
      <w:r w:rsidRPr="002466AA">
        <w:rPr>
          <w:rFonts w:ascii="Times New Roman" w:hAnsi="Times New Roman" w:cs="Times New Roman"/>
          <w:sz w:val="28"/>
          <w:szCs w:val="28"/>
        </w:rPr>
        <w:t>phải là lực lượng xung kích, nòng cốt, giương cao ngọn cờ tiên phong, tình nguyện đi đầu, làm chủ công cuộc chuyển đổi số và phát triển Việt Nam sớm trở thành quốc gia số.</w:t>
      </w:r>
      <w:r>
        <w:rPr>
          <w:rFonts w:ascii="Times New Roman" w:hAnsi="Times New Roman" w:cs="Times New Roman"/>
          <w:sz w:val="28"/>
          <w:szCs w:val="28"/>
        </w:rPr>
        <w:t xml:space="preserve"> </w:t>
      </w:r>
      <w:r w:rsidRPr="002466AA">
        <w:rPr>
          <w:rFonts w:ascii="Times New Roman" w:hAnsi="Times New Roman" w:cs="Times New Roman"/>
          <w:sz w:val="28"/>
          <w:szCs w:val="28"/>
        </w:rPr>
        <w:t>Trên tinh thần đó, hôm nay tôi xin trình bày tham luận với chủ đề: “Tuổi trẻ phường Uông Bí tiên phong trong chuyển đổi số và phong trào 'Bình dân học vụ số', xây dựng cộng đồng, công dân số, xây dựng đô thị hiện đại, văn minh”.</w:t>
      </w:r>
    </w:p>
    <w:p w14:paraId="438AA5D2" w14:textId="3AD0954E" w:rsidR="000E08F9" w:rsidRPr="007F325D" w:rsidRDefault="007E2848" w:rsidP="007E2848">
      <w:pPr>
        <w:adjustRightInd w:val="0"/>
        <w:snapToGrid w:val="0"/>
        <w:spacing w:before="120" w:after="0" w:line="360" w:lineRule="exact"/>
        <w:ind w:firstLine="567"/>
        <w:jc w:val="both"/>
        <w:rPr>
          <w:rFonts w:ascii="Times New Roman" w:hAnsi="Times New Roman" w:cs="Times New Roman"/>
          <w:i/>
          <w:iCs/>
          <w:sz w:val="28"/>
          <w:szCs w:val="28"/>
        </w:rPr>
      </w:pPr>
      <w:r w:rsidRPr="007F325D">
        <w:rPr>
          <w:rFonts w:ascii="Times New Roman" w:hAnsi="Times New Roman" w:cs="Times New Roman"/>
          <w:i/>
          <w:iCs/>
          <w:sz w:val="28"/>
          <w:szCs w:val="28"/>
        </w:rPr>
        <w:t>Kính thưa Đại hội!</w:t>
      </w:r>
    </w:p>
    <w:p w14:paraId="2321F97D" w14:textId="7D7309CA" w:rsidR="002466AA" w:rsidRDefault="002466AA" w:rsidP="007E2848">
      <w:pPr>
        <w:adjustRightInd w:val="0"/>
        <w:snapToGrid w:val="0"/>
        <w:spacing w:before="120" w:after="0" w:line="360" w:lineRule="exact"/>
        <w:ind w:firstLine="567"/>
        <w:jc w:val="both"/>
        <w:rPr>
          <w:rFonts w:ascii="Times New Roman" w:hAnsi="Times New Roman" w:cs="Times New Roman"/>
          <w:sz w:val="28"/>
          <w:szCs w:val="28"/>
        </w:rPr>
      </w:pPr>
      <w:r w:rsidRPr="002466AA">
        <w:rPr>
          <w:rFonts w:ascii="Times New Roman" w:hAnsi="Times New Roman" w:cs="Times New Roman"/>
          <w:sz w:val="28"/>
          <w:szCs w:val="28"/>
        </w:rPr>
        <w:t xml:space="preserve">Chuyển đổi số không đơn thuần là thay đổi công nghệ, mà sâu xa hơn là thay đổi cách nghĩ, cách làm, cách tổ chức vận hành xã hội theo hướng tối ưu hóa dựa trên nền tảng công nghệ. </w:t>
      </w:r>
      <w:r w:rsidR="002245F2">
        <w:rPr>
          <w:rFonts w:ascii="Times New Roman" w:hAnsi="Times New Roman" w:cs="Times New Roman"/>
          <w:sz w:val="28"/>
          <w:szCs w:val="28"/>
        </w:rPr>
        <w:t>Đoàn phường</w:t>
      </w:r>
      <w:r w:rsidRPr="002466AA">
        <w:rPr>
          <w:rFonts w:ascii="Times New Roman" w:hAnsi="Times New Roman" w:cs="Times New Roman"/>
          <w:sz w:val="28"/>
          <w:szCs w:val="28"/>
        </w:rPr>
        <w:t xml:space="preserve"> xác định: chuyển đổi số là cơ hội để thanh niên khẳng định vai trò, trí tuệ và trách nhiệm với cộng đồng. Từ tuyên truyền, hỗ trợ người dân đến sáng tạo mô hình mới, tuổi trẻ góp phần hiện thực hóa mục tiêu xây dựng công dân số – cộng đồng số – đô thị thông minh, văn minh, hiện đại.</w:t>
      </w:r>
    </w:p>
    <w:p w14:paraId="0B6C7E4D" w14:textId="41A3F5AE" w:rsidR="00221431" w:rsidRPr="002466AA" w:rsidRDefault="00221431" w:rsidP="007E2848">
      <w:pPr>
        <w:adjustRightInd w:val="0"/>
        <w:snapToGrid w:val="0"/>
        <w:spacing w:before="120"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“Bình dân học vụ số” </w:t>
      </w:r>
      <w:r w:rsidR="002245F2">
        <w:rPr>
          <w:rFonts w:ascii="Times New Roman" w:hAnsi="Times New Roman" w:cs="Times New Roman"/>
          <w:sz w:val="28"/>
          <w:szCs w:val="28"/>
        </w:rPr>
        <w:t>là phong trào</w:t>
      </w:r>
      <w:r w:rsidRPr="00221431">
        <w:rPr>
          <w:rFonts w:ascii="Times New Roman" w:hAnsi="Times New Roman" w:cs="Times New Roman"/>
          <w:sz w:val="28"/>
          <w:szCs w:val="28"/>
        </w:rPr>
        <w:t xml:space="preserve"> nhằm nâng cao năng lực số và kỹ năng sử dụng công nghệ thông tin cho người dân, đặc biệt là những người cao tuổi, người lao động phổ thông và người dân ở vùng sâu, vùng xa. Thanh niên đóng vai trò quan trọng trong việc triển khai phong trào này, bằng cách trở thành những tình nguyện viên "Bình dân học vụ số", hướng dẫn người dân sử dụng các thiết bị số, ứng dụng công nghệ, và các dịch vụ công trực tuyến.</w:t>
      </w:r>
      <w:r>
        <w:rPr>
          <w:rFonts w:ascii="Times New Roman" w:hAnsi="Times New Roman" w:cs="Times New Roman"/>
          <w:sz w:val="28"/>
          <w:szCs w:val="28"/>
        </w:rPr>
        <w:t xml:space="preserve"> </w:t>
      </w:r>
    </w:p>
    <w:p w14:paraId="6AFFC2ED" w14:textId="454A89E5" w:rsidR="002245F2" w:rsidRDefault="002245F2" w:rsidP="007E2848">
      <w:pPr>
        <w:adjustRightInd w:val="0"/>
        <w:snapToGrid w:val="0"/>
        <w:spacing w:before="120"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Trong thời gian qua, Đoàn phường Uông Bí đã có nhiều hoạt động triển khai chuyển đổi số ở địa phương. Điển hình như việc ra mắt đội hình ra quân bình dân học vụ số với nòng cốt 35 thành viên</w:t>
      </w:r>
      <w:r w:rsidR="00D22DC6">
        <w:rPr>
          <w:rFonts w:ascii="Times New Roman" w:hAnsi="Times New Roman" w:cs="Times New Roman"/>
          <w:sz w:val="28"/>
          <w:szCs w:val="28"/>
        </w:rPr>
        <w:t>; tổ chức tập huấn nâng cao năng lực số cho đoàn viên; áp dụng công nghệ số trong triển khai phần việc thanh niên.</w:t>
      </w:r>
      <w:r w:rsidR="00533F89">
        <w:rPr>
          <w:rFonts w:ascii="Times New Roman" w:hAnsi="Times New Roman" w:cs="Times New Roman"/>
          <w:sz w:val="28"/>
          <w:szCs w:val="28"/>
        </w:rPr>
        <w:t xml:space="preserve"> Phong trào này bước đầu đã tạo nên những thay đổi bước đầu, giúp thanh niên và người dân có </w:t>
      </w:r>
      <w:r w:rsidR="00533F89">
        <w:rPr>
          <w:rFonts w:ascii="Times New Roman" w:hAnsi="Times New Roman" w:cs="Times New Roman"/>
          <w:sz w:val="28"/>
          <w:szCs w:val="28"/>
        </w:rPr>
        <w:lastRenderedPageBreak/>
        <w:t>định hình ban đầu về chuyển đổi số, có ý thức tự nâng cao kiến thức, kỹ năng chuyển đổi số.</w:t>
      </w:r>
    </w:p>
    <w:p w14:paraId="36169D34" w14:textId="6EFC919F" w:rsidR="00533F89" w:rsidRDefault="00533F89" w:rsidP="007E2848">
      <w:pPr>
        <w:adjustRightInd w:val="0"/>
        <w:snapToGrid w:val="0"/>
        <w:spacing w:before="120"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Trong bối cảnh Đại hội Đảng bộ các cấp đang gần kề, Đoàn phường Uông Bí sẽ tiếp tục triển khai mạnh mẽ, sâu rộng hơn nữa phong trào “bình dân học vụ số” trong đông đảo quần chúng thanh niên, phấn đấu hoàn thành mục tiêu </w:t>
      </w:r>
      <w:r w:rsidRPr="00161E81">
        <w:rPr>
          <w:rFonts w:ascii="Times New Roman" w:hAnsi="Times New Roman" w:cs="Times New Roman"/>
          <w:sz w:val="28"/>
          <w:szCs w:val="28"/>
        </w:rPr>
        <w:t>“xóa mù" về chuyển đổi số</w:t>
      </w:r>
      <w:r>
        <w:rPr>
          <w:rFonts w:ascii="Times New Roman" w:hAnsi="Times New Roman" w:cs="Times New Roman"/>
          <w:sz w:val="28"/>
          <w:szCs w:val="28"/>
        </w:rPr>
        <w:t xml:space="preserve"> được Đảng và Nhà nước giao phó. Thứ nhất, Đoàn phường tập trung nâng cao năng lực số trong tổ dân cư, với khẩu hiệu “</w:t>
      </w:r>
      <w:r w:rsidRPr="00221431">
        <w:rPr>
          <w:rFonts w:ascii="Times New Roman" w:hAnsi="Times New Roman" w:cs="Times New Roman"/>
          <w:sz w:val="28"/>
          <w:szCs w:val="28"/>
        </w:rPr>
        <w:t>Đi từng ngõ, đến từng nhà, hướng dẫn từng người”</w:t>
      </w:r>
      <w:r>
        <w:rPr>
          <w:rFonts w:ascii="Times New Roman" w:hAnsi="Times New Roman" w:cs="Times New Roman"/>
          <w:sz w:val="28"/>
          <w:szCs w:val="28"/>
        </w:rPr>
        <w:t xml:space="preserve">, hướng tới mục tiêu </w:t>
      </w:r>
      <w:r w:rsidRPr="00221431">
        <w:rPr>
          <w:rFonts w:ascii="Times New Roman" w:hAnsi="Times New Roman" w:cs="Times New Roman"/>
          <w:sz w:val="28"/>
          <w:szCs w:val="28"/>
        </w:rPr>
        <w:t>người dân dần thay đổi tư duy “sợ công nghệ” sang “tiếp cận và sử dụng công nghệ một cách tự tin và chủ động”</w:t>
      </w:r>
      <w:r>
        <w:rPr>
          <w:rFonts w:ascii="Times New Roman" w:hAnsi="Times New Roman" w:cs="Times New Roman"/>
          <w:sz w:val="28"/>
          <w:szCs w:val="28"/>
        </w:rPr>
        <w:t xml:space="preserve">. Thứ hai, nâng cao năng lực số thanh niên, khuyến khích thanh niên chuyển đổi số trong sản xuất kinh tế. Thứ ba, chuyển đổi số sáng tạo, linh hoạt trong quản lý đoàn viên, hoạt động đoàn và phong trào thanh thiếu nhi. Thứ tư, tăng cường liên kết, phối hợp với chính quyền, các tổ chức chính trị nhằm tăng cường hiệu quả </w:t>
      </w:r>
      <w:r w:rsidR="00CF21C2">
        <w:rPr>
          <w:rFonts w:ascii="Times New Roman" w:hAnsi="Times New Roman" w:cs="Times New Roman"/>
          <w:sz w:val="28"/>
          <w:szCs w:val="28"/>
        </w:rPr>
        <w:t>của phong trào, trong đó tập trung duy trì, phát huy các phong trào chuyển đổi số hiện có, đồng thời khuyến khích tập thể, cá nhân sáng tạo cách làm mới, sáng tạo, hiệu quả.</w:t>
      </w:r>
    </w:p>
    <w:p w14:paraId="7ED9F106" w14:textId="77777777" w:rsidR="007E2848" w:rsidRDefault="00C94468" w:rsidP="007E2848">
      <w:pPr>
        <w:adjustRightInd w:val="0"/>
        <w:snapToGrid w:val="0"/>
        <w:spacing w:before="120"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Trong quá trình triển khai phong trào</w:t>
      </w:r>
      <w:r w:rsidR="006541E1">
        <w:rPr>
          <w:rFonts w:ascii="Times New Roman" w:hAnsi="Times New Roman" w:cs="Times New Roman"/>
          <w:sz w:val="28"/>
          <w:szCs w:val="28"/>
        </w:rPr>
        <w:t xml:space="preserve">, Đoàn phường Uông Bí rút ra một số bài học kinh nghiệm như sau: </w:t>
      </w:r>
    </w:p>
    <w:p w14:paraId="4D491481" w14:textId="77777777" w:rsidR="007E2848" w:rsidRDefault="006541E1" w:rsidP="007E2848">
      <w:pPr>
        <w:adjustRightInd w:val="0"/>
        <w:snapToGrid w:val="0"/>
        <w:spacing w:before="120" w:after="0" w:line="360" w:lineRule="exact"/>
        <w:ind w:firstLine="567"/>
        <w:jc w:val="both"/>
        <w:rPr>
          <w:rFonts w:ascii="Times New Roman" w:hAnsi="Times New Roman" w:cs="Times New Roman"/>
          <w:sz w:val="28"/>
          <w:szCs w:val="28"/>
        </w:rPr>
      </w:pPr>
      <w:r>
        <w:rPr>
          <w:rFonts w:ascii="Times New Roman" w:hAnsi="Times New Roman" w:cs="Times New Roman"/>
          <w:i/>
          <w:iCs/>
          <w:sz w:val="28"/>
          <w:szCs w:val="28"/>
        </w:rPr>
        <w:t xml:space="preserve">Thứ nhất, </w:t>
      </w:r>
      <w:r>
        <w:rPr>
          <w:rFonts w:ascii="Times New Roman" w:hAnsi="Times New Roman" w:cs="Times New Roman"/>
          <w:sz w:val="28"/>
          <w:szCs w:val="28"/>
        </w:rPr>
        <w:t xml:space="preserve">Uông Bí là khu vực có điều kiện kinh tế - xã hội thuận lợi để phát triển phong trào chuyển đổi số, mức độ dân trí cao, nhân dân nhanh nhạy tiếp thu công nghệ mới. </w:t>
      </w:r>
    </w:p>
    <w:p w14:paraId="5A9C2B39" w14:textId="77777777" w:rsidR="007E2848" w:rsidRDefault="006541E1" w:rsidP="007E2848">
      <w:pPr>
        <w:adjustRightInd w:val="0"/>
        <w:snapToGrid w:val="0"/>
        <w:spacing w:before="120" w:after="0" w:line="360" w:lineRule="exact"/>
        <w:ind w:firstLine="567"/>
        <w:jc w:val="both"/>
        <w:rPr>
          <w:rFonts w:ascii="Times New Roman" w:hAnsi="Times New Roman" w:cs="Times New Roman"/>
          <w:sz w:val="28"/>
          <w:szCs w:val="28"/>
        </w:rPr>
      </w:pPr>
      <w:r>
        <w:rPr>
          <w:rFonts w:ascii="Times New Roman" w:hAnsi="Times New Roman" w:cs="Times New Roman"/>
          <w:i/>
          <w:iCs/>
          <w:sz w:val="28"/>
          <w:szCs w:val="28"/>
        </w:rPr>
        <w:t xml:space="preserve">Thứ hai, </w:t>
      </w:r>
      <w:r>
        <w:rPr>
          <w:rFonts w:ascii="Times New Roman" w:hAnsi="Times New Roman" w:cs="Times New Roman"/>
          <w:sz w:val="28"/>
          <w:szCs w:val="28"/>
        </w:rPr>
        <w:t xml:space="preserve">thanh niên Uông Bí có lực lượng đông đảo, có kiến thức, kỹ năng, năng lực số, </w:t>
      </w:r>
      <w:r w:rsidRPr="00221431">
        <w:rPr>
          <w:rFonts w:ascii="Times New Roman" w:hAnsi="Times New Roman" w:cs="Times New Roman"/>
          <w:sz w:val="28"/>
          <w:szCs w:val="28"/>
        </w:rPr>
        <w:t>tư duy hiện đại, sẵn sàng học hỏi</w:t>
      </w:r>
      <w:r>
        <w:rPr>
          <w:rFonts w:ascii="Times New Roman" w:hAnsi="Times New Roman" w:cs="Times New Roman"/>
          <w:sz w:val="28"/>
          <w:szCs w:val="28"/>
        </w:rPr>
        <w:t>, là nhân tố chính, tiên phong thực hiện chuyển đổi số tại địa phương</w:t>
      </w:r>
      <w:r w:rsidR="007E2848">
        <w:rPr>
          <w:rFonts w:ascii="Times New Roman" w:hAnsi="Times New Roman" w:cs="Times New Roman"/>
          <w:sz w:val="28"/>
          <w:szCs w:val="28"/>
        </w:rPr>
        <w:t>.</w:t>
      </w:r>
    </w:p>
    <w:p w14:paraId="1BCA69BD" w14:textId="343304E5" w:rsidR="006541E1" w:rsidRDefault="006541E1" w:rsidP="007E2848">
      <w:pPr>
        <w:adjustRightInd w:val="0"/>
        <w:snapToGrid w:val="0"/>
        <w:spacing w:before="120" w:after="0" w:line="360" w:lineRule="exact"/>
        <w:ind w:firstLine="567"/>
        <w:jc w:val="both"/>
        <w:rPr>
          <w:rFonts w:ascii="Times New Roman" w:hAnsi="Times New Roman" w:cs="Times New Roman"/>
          <w:sz w:val="28"/>
          <w:szCs w:val="28"/>
        </w:rPr>
      </w:pPr>
      <w:r>
        <w:rPr>
          <w:rFonts w:ascii="Times New Roman" w:hAnsi="Times New Roman" w:cs="Times New Roman"/>
          <w:i/>
          <w:iCs/>
          <w:sz w:val="28"/>
          <w:szCs w:val="28"/>
        </w:rPr>
        <w:t xml:space="preserve">Thứ ba, </w:t>
      </w:r>
      <w:r>
        <w:rPr>
          <w:rFonts w:ascii="Times New Roman" w:hAnsi="Times New Roman" w:cs="Times New Roman"/>
          <w:sz w:val="28"/>
          <w:szCs w:val="28"/>
        </w:rPr>
        <w:t>để phong trào chuyển đổi số đạt hiệu quả, cần có sự phối hợp tích cực giữa Đoàn thanh niên, với vai trò là trung tâm kết nối, các tổ chức chính trị - xã hội khác và chính quyền địa phương, theo sát sự lãnh đạo, chỉ đạo của Đảng bộ phường.</w:t>
      </w:r>
    </w:p>
    <w:p w14:paraId="1DE823D4" w14:textId="77777777" w:rsidR="007E2848" w:rsidRDefault="006541E1" w:rsidP="007E2848">
      <w:pPr>
        <w:adjustRightInd w:val="0"/>
        <w:snapToGrid w:val="0"/>
        <w:spacing w:before="120"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Để đạt được mục tiêu đã đặt ra, Đoàn phường Uông Bí đưa ra một số giải pháp như sau: </w:t>
      </w:r>
    </w:p>
    <w:p w14:paraId="52AE9AD9" w14:textId="77777777" w:rsidR="005B0565" w:rsidRDefault="007E2848" w:rsidP="007E2848">
      <w:pPr>
        <w:adjustRightInd w:val="0"/>
        <w:snapToGrid w:val="0"/>
        <w:spacing w:before="120" w:after="0" w:line="360" w:lineRule="exact"/>
        <w:ind w:firstLine="567"/>
        <w:jc w:val="both"/>
        <w:rPr>
          <w:rFonts w:ascii="Times New Roman" w:hAnsi="Times New Roman" w:cs="Times New Roman"/>
          <w:sz w:val="28"/>
          <w:szCs w:val="28"/>
        </w:rPr>
      </w:pPr>
      <w:r w:rsidRPr="007E2848">
        <w:rPr>
          <w:rFonts w:ascii="Times New Roman" w:hAnsi="Times New Roman" w:cs="Times New Roman"/>
          <w:b/>
          <w:bCs/>
          <w:i/>
          <w:iCs/>
          <w:sz w:val="28"/>
          <w:szCs w:val="28"/>
        </w:rPr>
        <w:t>Một là</w:t>
      </w:r>
      <w:r>
        <w:rPr>
          <w:rFonts w:ascii="Times New Roman" w:hAnsi="Times New Roman" w:cs="Times New Roman"/>
          <w:sz w:val="28"/>
          <w:szCs w:val="28"/>
        </w:rPr>
        <w:t>:</w:t>
      </w:r>
      <w:r w:rsidR="006541E1">
        <w:rPr>
          <w:rFonts w:ascii="Times New Roman" w:hAnsi="Times New Roman" w:cs="Times New Roman"/>
          <w:i/>
          <w:iCs/>
          <w:sz w:val="28"/>
          <w:szCs w:val="28"/>
        </w:rPr>
        <w:t xml:space="preserve"> </w:t>
      </w:r>
      <w:r>
        <w:rPr>
          <w:rFonts w:ascii="Times New Roman" w:hAnsi="Times New Roman" w:cs="Times New Roman"/>
          <w:sz w:val="28"/>
          <w:szCs w:val="28"/>
        </w:rPr>
        <w:t>T</w:t>
      </w:r>
      <w:r w:rsidR="003C64B8">
        <w:rPr>
          <w:rFonts w:ascii="Times New Roman" w:hAnsi="Times New Roman" w:cs="Times New Roman"/>
          <w:sz w:val="28"/>
          <w:szCs w:val="28"/>
        </w:rPr>
        <w:t xml:space="preserve">ăng cường áp dụng các biện pháp công nghệ số trong quản lý nhà nước, quản lý đô thị một cách linh hoạt, sáng tạo, dễ tiếp cận, tránh gây phiền hà, khó khăn cho người dân. Tích cực tuyên truyền, hướng dẫn người dân sử dụng dịch vụ công trực tuyến, </w:t>
      </w:r>
      <w:r w:rsidR="003C64B8" w:rsidRPr="003C64B8">
        <w:rPr>
          <w:rFonts w:ascii="Times New Roman" w:hAnsi="Times New Roman" w:cs="Times New Roman"/>
          <w:sz w:val="28"/>
          <w:szCs w:val="28"/>
        </w:rPr>
        <w:t>hỗ trợ khai thác các nền tảng số phục vụ phản ánh kiến nghị, đăng ký thủ tục hành chính, tiếp cận thông tin quy hoạch, chỉnh trang đô thị.</w:t>
      </w:r>
      <w:r w:rsidR="003C64B8">
        <w:rPr>
          <w:rFonts w:ascii="Times New Roman" w:hAnsi="Times New Roman" w:cs="Times New Roman"/>
          <w:sz w:val="28"/>
          <w:szCs w:val="28"/>
        </w:rPr>
        <w:t xml:space="preserve"> </w:t>
      </w:r>
    </w:p>
    <w:p w14:paraId="5F05702C" w14:textId="77777777" w:rsidR="005B0565" w:rsidRDefault="005B0565" w:rsidP="007E2848">
      <w:pPr>
        <w:adjustRightInd w:val="0"/>
        <w:snapToGrid w:val="0"/>
        <w:spacing w:before="120" w:after="0" w:line="360" w:lineRule="exact"/>
        <w:ind w:firstLine="567"/>
        <w:jc w:val="both"/>
        <w:rPr>
          <w:rFonts w:ascii="Times New Roman" w:hAnsi="Times New Roman" w:cs="Times New Roman"/>
          <w:sz w:val="28"/>
          <w:szCs w:val="28"/>
        </w:rPr>
      </w:pPr>
      <w:r w:rsidRPr="005B0565">
        <w:rPr>
          <w:rFonts w:ascii="Times New Roman" w:hAnsi="Times New Roman" w:cs="Times New Roman"/>
          <w:b/>
          <w:bCs/>
          <w:i/>
          <w:iCs/>
          <w:sz w:val="28"/>
          <w:szCs w:val="28"/>
        </w:rPr>
        <w:t>Hai là</w:t>
      </w:r>
      <w:r>
        <w:rPr>
          <w:rFonts w:ascii="Times New Roman" w:hAnsi="Times New Roman" w:cs="Times New Roman"/>
          <w:sz w:val="28"/>
          <w:szCs w:val="28"/>
        </w:rPr>
        <w:t>: Tiếp tục t</w:t>
      </w:r>
      <w:r w:rsidR="003C64B8" w:rsidRPr="003C64B8">
        <w:rPr>
          <w:rFonts w:ascii="Times New Roman" w:hAnsi="Times New Roman" w:cs="Times New Roman"/>
          <w:sz w:val="28"/>
          <w:szCs w:val="28"/>
        </w:rPr>
        <w:t>ổ chức các buổi truyền thông, tập huấn, “cầm tay chỉ việc” cho người dân, nhất là người cao tuổi, lao động tự do… trong sử dụng tài khoản định danh điện tử, ứng dụng số trong chi tiêu, học tập, y tế và khai thác tiện ích đô thị.</w:t>
      </w:r>
    </w:p>
    <w:p w14:paraId="6EF809C1" w14:textId="77777777" w:rsidR="005B0565" w:rsidRDefault="005B0565" w:rsidP="007E2848">
      <w:pPr>
        <w:adjustRightInd w:val="0"/>
        <w:snapToGrid w:val="0"/>
        <w:spacing w:before="120" w:after="0" w:line="360" w:lineRule="exact"/>
        <w:ind w:firstLine="567"/>
        <w:jc w:val="both"/>
        <w:rPr>
          <w:rFonts w:ascii="Times New Roman" w:hAnsi="Times New Roman" w:cs="Times New Roman"/>
          <w:sz w:val="28"/>
          <w:szCs w:val="28"/>
        </w:rPr>
      </w:pPr>
      <w:r w:rsidRPr="005B0565">
        <w:rPr>
          <w:rFonts w:ascii="Times New Roman" w:hAnsi="Times New Roman" w:cs="Times New Roman"/>
          <w:b/>
          <w:bCs/>
          <w:i/>
          <w:iCs/>
          <w:sz w:val="28"/>
          <w:szCs w:val="28"/>
        </w:rPr>
        <w:lastRenderedPageBreak/>
        <w:t>Ba là:</w:t>
      </w:r>
      <w:r w:rsidR="003C64B8">
        <w:rPr>
          <w:rFonts w:ascii="Times New Roman" w:hAnsi="Times New Roman" w:cs="Times New Roman"/>
          <w:i/>
          <w:iCs/>
          <w:sz w:val="28"/>
          <w:szCs w:val="28"/>
        </w:rPr>
        <w:t xml:space="preserve"> </w:t>
      </w:r>
      <w:r w:rsidR="003C64B8">
        <w:rPr>
          <w:rFonts w:ascii="Times New Roman" w:hAnsi="Times New Roman" w:cs="Times New Roman"/>
          <w:sz w:val="28"/>
          <w:szCs w:val="28"/>
        </w:rPr>
        <w:t xml:space="preserve">khuyến khích thanh niên phát triển kinh tế số, áp dụng công nghệ số trong sản xuất kinh doanh như phát triển kênh bán hàng trực tuyến, </w:t>
      </w:r>
      <w:r w:rsidR="005E3C46">
        <w:rPr>
          <w:rFonts w:ascii="Times New Roman" w:hAnsi="Times New Roman" w:cs="Times New Roman"/>
          <w:sz w:val="28"/>
          <w:szCs w:val="28"/>
        </w:rPr>
        <w:t xml:space="preserve">nông nghiệp số, dịch vụ số. </w:t>
      </w:r>
    </w:p>
    <w:p w14:paraId="57F91A21" w14:textId="77777777" w:rsidR="005B0565" w:rsidRDefault="005B0565" w:rsidP="007E2848">
      <w:pPr>
        <w:adjustRightInd w:val="0"/>
        <w:snapToGrid w:val="0"/>
        <w:spacing w:before="120" w:after="0" w:line="360" w:lineRule="exact"/>
        <w:ind w:firstLine="567"/>
        <w:jc w:val="both"/>
        <w:rPr>
          <w:rFonts w:ascii="Times New Roman" w:hAnsi="Times New Roman" w:cs="Times New Roman"/>
          <w:sz w:val="28"/>
          <w:szCs w:val="28"/>
        </w:rPr>
      </w:pPr>
      <w:r w:rsidRPr="005B0565">
        <w:rPr>
          <w:rFonts w:ascii="Times New Roman" w:hAnsi="Times New Roman" w:cs="Times New Roman"/>
          <w:b/>
          <w:bCs/>
          <w:i/>
          <w:iCs/>
          <w:sz w:val="28"/>
          <w:szCs w:val="28"/>
        </w:rPr>
        <w:t>Bốn là</w:t>
      </w:r>
      <w:r>
        <w:rPr>
          <w:rFonts w:ascii="Times New Roman" w:hAnsi="Times New Roman" w:cs="Times New Roman"/>
          <w:sz w:val="28"/>
          <w:szCs w:val="28"/>
        </w:rPr>
        <w:t>: T</w:t>
      </w:r>
      <w:r w:rsidR="005E3C46" w:rsidRPr="00221431">
        <w:rPr>
          <w:rFonts w:ascii="Times New Roman" w:hAnsi="Times New Roman" w:cs="Times New Roman"/>
          <w:sz w:val="28"/>
          <w:szCs w:val="28"/>
        </w:rPr>
        <w:t xml:space="preserve">ổ chức đào tạo chuyên sâu cho </w:t>
      </w:r>
      <w:r w:rsidR="005E3C46">
        <w:rPr>
          <w:rFonts w:ascii="Times New Roman" w:hAnsi="Times New Roman" w:cs="Times New Roman"/>
          <w:sz w:val="28"/>
          <w:szCs w:val="28"/>
        </w:rPr>
        <w:t xml:space="preserve">thanh niên </w:t>
      </w:r>
      <w:r w:rsidR="005E3C46" w:rsidRPr="00221431">
        <w:rPr>
          <w:rFonts w:ascii="Times New Roman" w:hAnsi="Times New Roman" w:cs="Times New Roman"/>
          <w:sz w:val="28"/>
          <w:szCs w:val="28"/>
        </w:rPr>
        <w:t>về kỹ năng truyền đạt, thiết kế truyền thông số, bảo mật thông tin</w:t>
      </w:r>
      <w:r w:rsidR="005E3C46">
        <w:rPr>
          <w:rFonts w:ascii="Times New Roman" w:hAnsi="Times New Roman" w:cs="Times New Roman"/>
          <w:sz w:val="28"/>
          <w:szCs w:val="28"/>
        </w:rPr>
        <w:t>, s</w:t>
      </w:r>
      <w:r w:rsidR="005E3C46" w:rsidRPr="005E3C46">
        <w:rPr>
          <w:rFonts w:ascii="Times New Roman" w:hAnsi="Times New Roman" w:cs="Times New Roman"/>
          <w:sz w:val="28"/>
          <w:szCs w:val="28"/>
        </w:rPr>
        <w:t>ử dụng trí tuệ nhân tạo, công cụ giám sát xã hội trực tuyến…</w:t>
      </w:r>
      <w:r w:rsidR="005E3C46">
        <w:rPr>
          <w:rFonts w:ascii="Times New Roman" w:hAnsi="Times New Roman" w:cs="Times New Roman"/>
          <w:sz w:val="28"/>
          <w:szCs w:val="28"/>
        </w:rPr>
        <w:t xml:space="preserve"> </w:t>
      </w:r>
    </w:p>
    <w:p w14:paraId="6BE5047F" w14:textId="2FA1C28A" w:rsidR="003C64B8" w:rsidRPr="005E3C46" w:rsidRDefault="005B0565" w:rsidP="007E2848">
      <w:pPr>
        <w:adjustRightInd w:val="0"/>
        <w:snapToGrid w:val="0"/>
        <w:spacing w:before="120" w:after="0" w:line="360" w:lineRule="exact"/>
        <w:ind w:firstLine="567"/>
        <w:jc w:val="both"/>
        <w:rPr>
          <w:rFonts w:ascii="Times New Roman" w:hAnsi="Times New Roman" w:cs="Times New Roman"/>
          <w:sz w:val="28"/>
          <w:szCs w:val="28"/>
        </w:rPr>
      </w:pPr>
      <w:r w:rsidRPr="005B0565">
        <w:rPr>
          <w:rFonts w:ascii="Times New Roman" w:hAnsi="Times New Roman" w:cs="Times New Roman"/>
          <w:b/>
          <w:bCs/>
          <w:i/>
          <w:iCs/>
          <w:sz w:val="28"/>
          <w:szCs w:val="28"/>
        </w:rPr>
        <w:t>Năm là</w:t>
      </w:r>
      <w:r>
        <w:rPr>
          <w:rFonts w:ascii="Times New Roman" w:hAnsi="Times New Roman" w:cs="Times New Roman"/>
          <w:sz w:val="28"/>
          <w:szCs w:val="28"/>
        </w:rPr>
        <w:t>: T</w:t>
      </w:r>
      <w:r w:rsidR="005E3C46" w:rsidRPr="005E3C46">
        <w:rPr>
          <w:rFonts w:ascii="Times New Roman" w:hAnsi="Times New Roman" w:cs="Times New Roman"/>
          <w:sz w:val="28"/>
          <w:szCs w:val="28"/>
        </w:rPr>
        <w:t>ăng cường liên kết, phối hợp đa ngành</w:t>
      </w:r>
      <w:r w:rsidR="005E3C46">
        <w:rPr>
          <w:rFonts w:ascii="Times New Roman" w:hAnsi="Times New Roman" w:cs="Times New Roman"/>
          <w:sz w:val="28"/>
          <w:szCs w:val="28"/>
        </w:rPr>
        <w:t xml:space="preserve">, tổ chức lồng ghép </w:t>
      </w:r>
      <w:r w:rsidR="005E3C46" w:rsidRPr="005E3C46">
        <w:rPr>
          <w:rFonts w:ascii="Times New Roman" w:hAnsi="Times New Roman" w:cs="Times New Roman"/>
          <w:sz w:val="28"/>
          <w:szCs w:val="28"/>
        </w:rPr>
        <w:t>chuyển đổi số vào phong trào “Toàn dân đoàn kết”, bảo vệ môi trường, an ninh trật tự, cải cách hành chính… nhằm lan tỏa hiệu quả thực chất, không hình thức.</w:t>
      </w:r>
      <w:r w:rsidR="005E3C46">
        <w:rPr>
          <w:rFonts w:ascii="Times New Roman" w:hAnsi="Times New Roman" w:cs="Times New Roman"/>
          <w:sz w:val="28"/>
          <w:szCs w:val="28"/>
        </w:rPr>
        <w:t xml:space="preserve"> </w:t>
      </w:r>
      <w:r w:rsidR="005E3C46">
        <w:rPr>
          <w:rFonts w:ascii="Times New Roman" w:hAnsi="Times New Roman" w:cs="Times New Roman"/>
          <w:i/>
          <w:iCs/>
          <w:sz w:val="28"/>
          <w:szCs w:val="28"/>
        </w:rPr>
        <w:t xml:space="preserve">Thứ sáu, </w:t>
      </w:r>
      <w:r w:rsidR="005E3C46">
        <w:rPr>
          <w:rFonts w:ascii="Times New Roman" w:hAnsi="Times New Roman" w:cs="Times New Roman"/>
          <w:sz w:val="28"/>
          <w:szCs w:val="28"/>
        </w:rPr>
        <w:t>xây dựng cơ chế khen thưởng tập thể, cá nhân có thành tích xuất sắc trong phong trào chuyển đổi số tại địa phương, từ đó thúc đẩy phong trào chuyển đổi số phát triển.</w:t>
      </w:r>
    </w:p>
    <w:p w14:paraId="75D8B86A" w14:textId="2951CAD6" w:rsidR="00221431" w:rsidRDefault="00221431" w:rsidP="007E2848">
      <w:pPr>
        <w:adjustRightInd w:val="0"/>
        <w:snapToGrid w:val="0"/>
        <w:spacing w:before="120" w:after="0" w:line="360" w:lineRule="exact"/>
        <w:ind w:firstLine="567"/>
        <w:jc w:val="both"/>
        <w:rPr>
          <w:rFonts w:ascii="Times New Roman" w:hAnsi="Times New Roman" w:cs="Times New Roman"/>
          <w:sz w:val="28"/>
          <w:szCs w:val="28"/>
        </w:rPr>
      </w:pPr>
      <w:r w:rsidRPr="00221431">
        <w:rPr>
          <w:rFonts w:ascii="Times New Roman" w:hAnsi="Times New Roman" w:cs="Times New Roman"/>
          <w:sz w:val="28"/>
          <w:szCs w:val="28"/>
        </w:rPr>
        <w:t xml:space="preserve">Kính thưa quý đại biểu! Chuyển đổi số là một hành trình dài, nhiều khó khăn, nhưng cũng mở ra nhiều cơ hội cho sự phát triển. Trong hành trình đó, </w:t>
      </w:r>
      <w:r w:rsidR="005E3C46">
        <w:rPr>
          <w:rFonts w:ascii="Times New Roman" w:hAnsi="Times New Roman" w:cs="Times New Roman"/>
          <w:sz w:val="28"/>
          <w:szCs w:val="28"/>
        </w:rPr>
        <w:t xml:space="preserve">thanh niên Uông Bí </w:t>
      </w:r>
      <w:r w:rsidRPr="00221431">
        <w:rPr>
          <w:rFonts w:ascii="Times New Roman" w:hAnsi="Times New Roman" w:cs="Times New Roman"/>
          <w:sz w:val="28"/>
          <w:szCs w:val="28"/>
        </w:rPr>
        <w:t>quyết tâm: tiếp tục tiên phong – đổi mới – hành động để chuyển đổi số không chỉ là khẩu hiệu, mà thực sự đi vào cuộc sống người dân</w:t>
      </w:r>
      <w:r w:rsidR="005E3C46">
        <w:rPr>
          <w:rFonts w:ascii="Times New Roman" w:hAnsi="Times New Roman" w:cs="Times New Roman"/>
          <w:sz w:val="28"/>
          <w:szCs w:val="28"/>
        </w:rPr>
        <w:t xml:space="preserve">, </w:t>
      </w:r>
      <w:r w:rsidRPr="00221431">
        <w:rPr>
          <w:rFonts w:ascii="Times New Roman" w:hAnsi="Times New Roman" w:cs="Times New Roman"/>
          <w:sz w:val="28"/>
          <w:szCs w:val="28"/>
        </w:rPr>
        <w:t xml:space="preserve">xây dựng cộng đồng số nhân văn, công dân số trách nhiệm, đô thị Uông Bí hiện đại, thông minh và văn minh. </w:t>
      </w:r>
    </w:p>
    <w:p w14:paraId="1A4DB19F" w14:textId="10ECD42E" w:rsidR="00221431" w:rsidRPr="007E2848" w:rsidRDefault="005B0565" w:rsidP="002245F2">
      <w:pPr>
        <w:adjustRightInd w:val="0"/>
        <w:snapToGrid w:val="0"/>
        <w:spacing w:after="0"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w:t>
      </w:r>
      <w:r w:rsidR="00221431" w:rsidRPr="007E2848">
        <w:rPr>
          <w:rFonts w:ascii="Times New Roman" w:hAnsi="Times New Roman" w:cs="Times New Roman"/>
          <w:b/>
          <w:bCs/>
          <w:i/>
          <w:iCs/>
          <w:sz w:val="28"/>
          <w:szCs w:val="28"/>
        </w:rPr>
        <w:t>Xin trân trọng cảm ơn!</w:t>
      </w:r>
    </w:p>
    <w:sectPr w:rsidR="00221431" w:rsidRPr="007E2848" w:rsidSect="007E2848">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EA4ECC"/>
    <w:multiLevelType w:val="hybridMultilevel"/>
    <w:tmpl w:val="7F08D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1670B7"/>
    <w:multiLevelType w:val="hybridMultilevel"/>
    <w:tmpl w:val="7FCC3F66"/>
    <w:lvl w:ilvl="0" w:tplc="8F0C5B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2D9"/>
    <w:rsid w:val="000025C3"/>
    <w:rsid w:val="000E08F9"/>
    <w:rsid w:val="00161E81"/>
    <w:rsid w:val="00221431"/>
    <w:rsid w:val="002245F2"/>
    <w:rsid w:val="002466AA"/>
    <w:rsid w:val="003C64B8"/>
    <w:rsid w:val="003E4952"/>
    <w:rsid w:val="00533F89"/>
    <w:rsid w:val="005B0565"/>
    <w:rsid w:val="005E3C46"/>
    <w:rsid w:val="006541E1"/>
    <w:rsid w:val="006844D5"/>
    <w:rsid w:val="00757ECC"/>
    <w:rsid w:val="00786C4C"/>
    <w:rsid w:val="007E2848"/>
    <w:rsid w:val="007F325D"/>
    <w:rsid w:val="00A942D9"/>
    <w:rsid w:val="00BC044F"/>
    <w:rsid w:val="00C94468"/>
    <w:rsid w:val="00CF21C2"/>
    <w:rsid w:val="00D22DC6"/>
    <w:rsid w:val="00EE7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656EC"/>
  <w15:chartTrackingRefBased/>
  <w15:docId w15:val="{C9AC8C5B-1FAF-4063-8E14-D187DB86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42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42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42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42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42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42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42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42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42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2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42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42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42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42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42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42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42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42D9"/>
    <w:rPr>
      <w:rFonts w:eastAsiaTheme="majorEastAsia" w:cstheme="majorBidi"/>
      <w:color w:val="272727" w:themeColor="text1" w:themeTint="D8"/>
    </w:rPr>
  </w:style>
  <w:style w:type="paragraph" w:styleId="Title">
    <w:name w:val="Title"/>
    <w:basedOn w:val="Normal"/>
    <w:next w:val="Normal"/>
    <w:link w:val="TitleChar"/>
    <w:uiPriority w:val="10"/>
    <w:qFormat/>
    <w:rsid w:val="00A942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42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42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42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42D9"/>
    <w:pPr>
      <w:spacing w:before="160"/>
      <w:jc w:val="center"/>
    </w:pPr>
    <w:rPr>
      <w:i/>
      <w:iCs/>
      <w:color w:val="404040" w:themeColor="text1" w:themeTint="BF"/>
    </w:rPr>
  </w:style>
  <w:style w:type="character" w:customStyle="1" w:styleId="QuoteChar">
    <w:name w:val="Quote Char"/>
    <w:basedOn w:val="DefaultParagraphFont"/>
    <w:link w:val="Quote"/>
    <w:uiPriority w:val="29"/>
    <w:rsid w:val="00A942D9"/>
    <w:rPr>
      <w:i/>
      <w:iCs/>
      <w:color w:val="404040" w:themeColor="text1" w:themeTint="BF"/>
    </w:rPr>
  </w:style>
  <w:style w:type="paragraph" w:styleId="ListParagraph">
    <w:name w:val="List Paragraph"/>
    <w:basedOn w:val="Normal"/>
    <w:uiPriority w:val="34"/>
    <w:qFormat/>
    <w:rsid w:val="00A942D9"/>
    <w:pPr>
      <w:ind w:left="720"/>
      <w:contextualSpacing/>
    </w:pPr>
  </w:style>
  <w:style w:type="character" w:styleId="IntenseEmphasis">
    <w:name w:val="Intense Emphasis"/>
    <w:basedOn w:val="DefaultParagraphFont"/>
    <w:uiPriority w:val="21"/>
    <w:qFormat/>
    <w:rsid w:val="00A942D9"/>
    <w:rPr>
      <w:i/>
      <w:iCs/>
      <w:color w:val="0F4761" w:themeColor="accent1" w:themeShade="BF"/>
    </w:rPr>
  </w:style>
  <w:style w:type="paragraph" w:styleId="IntenseQuote">
    <w:name w:val="Intense Quote"/>
    <w:basedOn w:val="Normal"/>
    <w:next w:val="Normal"/>
    <w:link w:val="IntenseQuoteChar"/>
    <w:uiPriority w:val="30"/>
    <w:qFormat/>
    <w:rsid w:val="00A942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42D9"/>
    <w:rPr>
      <w:i/>
      <w:iCs/>
      <w:color w:val="0F4761" w:themeColor="accent1" w:themeShade="BF"/>
    </w:rPr>
  </w:style>
  <w:style w:type="character" w:styleId="IntenseReference">
    <w:name w:val="Intense Reference"/>
    <w:basedOn w:val="DefaultParagraphFont"/>
    <w:uiPriority w:val="32"/>
    <w:qFormat/>
    <w:rsid w:val="00A942D9"/>
    <w:rPr>
      <w:b/>
      <w:bCs/>
      <w:smallCaps/>
      <w:color w:val="0F4761" w:themeColor="accent1" w:themeShade="BF"/>
      <w:spacing w:val="5"/>
    </w:rPr>
  </w:style>
  <w:style w:type="character" w:styleId="Hyperlink">
    <w:name w:val="Hyperlink"/>
    <w:basedOn w:val="DefaultParagraphFont"/>
    <w:uiPriority w:val="99"/>
    <w:unhideWhenUsed/>
    <w:rsid w:val="00221431"/>
    <w:rPr>
      <w:color w:val="467886" w:themeColor="hyperlink"/>
      <w:u w:val="single"/>
    </w:rPr>
  </w:style>
  <w:style w:type="character" w:styleId="UnresolvedMention">
    <w:name w:val="Unresolved Mention"/>
    <w:basedOn w:val="DefaultParagraphFont"/>
    <w:uiPriority w:val="99"/>
    <w:semiHidden/>
    <w:unhideWhenUsed/>
    <w:rsid w:val="00221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2025-08-03T08:45:00Z</dcterms:created>
  <dcterms:modified xsi:type="dcterms:W3CDTF">2025-08-05T04:27:00Z</dcterms:modified>
</cp:coreProperties>
</file>