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6025" w14:textId="77777777" w:rsidR="00187E34" w:rsidRDefault="00A076DA" w:rsidP="00A076DA">
      <w:pPr>
        <w:spacing w:after="0" w:line="360" w:lineRule="exact"/>
        <w:jc w:val="center"/>
        <w:rPr>
          <w:b/>
          <w:sz w:val="26"/>
          <w:szCs w:val="26"/>
        </w:rPr>
      </w:pPr>
      <w:r w:rsidRPr="00187E34">
        <w:rPr>
          <w:b/>
          <w:sz w:val="26"/>
          <w:szCs w:val="26"/>
        </w:rPr>
        <w:t>GIẢI PHÁP NÂNG CAO NĂNG LỰC LÃNH ĐẠO, SỨC CHIẾN ĐẤU VÀ</w:t>
      </w:r>
    </w:p>
    <w:p w14:paraId="3BAC7CC3" w14:textId="633B24E5" w:rsidR="00187E34" w:rsidRDefault="00A076DA" w:rsidP="00A076DA">
      <w:pPr>
        <w:spacing w:after="0" w:line="360" w:lineRule="exact"/>
        <w:jc w:val="center"/>
        <w:rPr>
          <w:b/>
          <w:sz w:val="26"/>
          <w:szCs w:val="26"/>
        </w:rPr>
      </w:pPr>
      <w:r w:rsidRPr="00187E34">
        <w:rPr>
          <w:b/>
          <w:sz w:val="26"/>
          <w:szCs w:val="26"/>
        </w:rPr>
        <w:t xml:space="preserve"> VAI TRÒ HẠT NHÂN CHÍNH TRỊ CỦA CHI BỘ Ở KHU DÂN CƯ </w:t>
      </w:r>
    </w:p>
    <w:p w14:paraId="2F24C66C" w14:textId="1D4D5B19" w:rsidR="00A076DA" w:rsidRPr="00187E34" w:rsidRDefault="00A076DA" w:rsidP="00A076DA">
      <w:pPr>
        <w:spacing w:after="0" w:line="360" w:lineRule="exact"/>
        <w:jc w:val="center"/>
        <w:rPr>
          <w:b/>
          <w:sz w:val="26"/>
          <w:szCs w:val="26"/>
        </w:rPr>
      </w:pPr>
      <w:r w:rsidRPr="00187E34">
        <w:rPr>
          <w:b/>
          <w:sz w:val="26"/>
          <w:szCs w:val="26"/>
        </w:rPr>
        <w:t>TRONG GIAI ĐOẠN MỚI</w:t>
      </w:r>
    </w:p>
    <w:p w14:paraId="7F1CA5BD" w14:textId="736ECFAA" w:rsidR="00350278" w:rsidRDefault="00A076DA" w:rsidP="00D57643">
      <w:pPr>
        <w:jc w:val="center"/>
        <w:rPr>
          <w:b/>
          <w:sz w:val="28"/>
          <w:szCs w:val="28"/>
        </w:rPr>
      </w:pPr>
      <w:r>
        <w:rPr>
          <w:b/>
          <w:sz w:val="28"/>
          <w:szCs w:val="28"/>
        </w:rPr>
        <w:t>-----</w:t>
      </w:r>
    </w:p>
    <w:p w14:paraId="58E1562A" w14:textId="77777777" w:rsidR="00A076DA" w:rsidRDefault="00A076DA" w:rsidP="00D57643">
      <w:pPr>
        <w:jc w:val="center"/>
        <w:rPr>
          <w:b/>
          <w:bCs/>
          <w:sz w:val="28"/>
          <w:szCs w:val="28"/>
        </w:rPr>
      </w:pPr>
      <w:r>
        <w:rPr>
          <w:b/>
          <w:bCs/>
          <w:sz w:val="28"/>
          <w:szCs w:val="28"/>
        </w:rPr>
        <w:t xml:space="preserve">                                                  </w:t>
      </w:r>
    </w:p>
    <w:p w14:paraId="7D21A131" w14:textId="396FAE14" w:rsidR="00A076DA" w:rsidRPr="00A076DA" w:rsidRDefault="00A076DA" w:rsidP="00D57643">
      <w:pPr>
        <w:jc w:val="center"/>
        <w:rPr>
          <w:b/>
          <w:bCs/>
          <w:sz w:val="26"/>
          <w:szCs w:val="26"/>
        </w:rPr>
      </w:pPr>
      <w:r>
        <w:rPr>
          <w:b/>
          <w:bCs/>
          <w:sz w:val="28"/>
          <w:szCs w:val="28"/>
        </w:rPr>
        <w:t xml:space="preserve">                                                    </w:t>
      </w:r>
      <w:r w:rsidRPr="00A076DA">
        <w:rPr>
          <w:b/>
          <w:bCs/>
          <w:sz w:val="26"/>
          <w:szCs w:val="26"/>
        </w:rPr>
        <w:t>Đơn vị tham luận: Chi bộ khu phố Yên Thanh I</w:t>
      </w:r>
    </w:p>
    <w:p w14:paraId="39B625F8" w14:textId="77777777" w:rsidR="00A9579D" w:rsidRDefault="00A9579D" w:rsidP="00473212">
      <w:pPr>
        <w:ind w:firstLine="851"/>
        <w:jc w:val="both"/>
        <w:rPr>
          <w:sz w:val="32"/>
          <w:szCs w:val="32"/>
        </w:rPr>
      </w:pPr>
    </w:p>
    <w:p w14:paraId="7974C5D3" w14:textId="77777777" w:rsidR="00187E34" w:rsidRDefault="00187E34" w:rsidP="007C287C">
      <w:pPr>
        <w:spacing w:before="120" w:after="0" w:line="360" w:lineRule="exact"/>
        <w:ind w:firstLine="851"/>
        <w:jc w:val="both"/>
        <w:rPr>
          <w:sz w:val="28"/>
          <w:szCs w:val="28"/>
        </w:rPr>
      </w:pPr>
    </w:p>
    <w:p w14:paraId="5F3B89C0" w14:textId="6F8C6E6A" w:rsidR="00D57643" w:rsidRPr="005730EB" w:rsidRDefault="00D57643" w:rsidP="00187E34">
      <w:pPr>
        <w:spacing w:before="120" w:after="0" w:line="360" w:lineRule="exact"/>
        <w:ind w:firstLine="851"/>
        <w:jc w:val="both"/>
        <w:rPr>
          <w:sz w:val="28"/>
          <w:szCs w:val="28"/>
        </w:rPr>
      </w:pPr>
      <w:r w:rsidRPr="005730EB">
        <w:rPr>
          <w:sz w:val="28"/>
          <w:szCs w:val="28"/>
        </w:rPr>
        <w:t>Trước hết tôi hoàn toàn nhất với báo cáo chính trị của ban chấp hành Đảng bộ phường Uông Bí vừa trình Đại hội</w:t>
      </w:r>
    </w:p>
    <w:p w14:paraId="0A207B72" w14:textId="1D128570" w:rsidR="00D57643" w:rsidRPr="005730EB" w:rsidRDefault="00D57643" w:rsidP="00187E34">
      <w:pPr>
        <w:spacing w:before="120" w:after="0" w:line="360" w:lineRule="exact"/>
        <w:ind w:firstLine="851"/>
        <w:jc w:val="both"/>
        <w:rPr>
          <w:sz w:val="28"/>
          <w:szCs w:val="28"/>
        </w:rPr>
      </w:pPr>
      <w:r w:rsidRPr="005730EB">
        <w:rPr>
          <w:sz w:val="28"/>
          <w:szCs w:val="28"/>
        </w:rPr>
        <w:t>Tại Đại hội hôm nay tôi rất vinh dự được đại diện cho chi bộ, khu phố Yên Thanh 1 trình bày tham luận về</w:t>
      </w:r>
      <w:r w:rsidR="00A9579D" w:rsidRPr="005730EB">
        <w:rPr>
          <w:sz w:val="28"/>
          <w:szCs w:val="28"/>
        </w:rPr>
        <w:t xml:space="preserve"> nội dung: Giải pháp n</w:t>
      </w:r>
      <w:r w:rsidRPr="005730EB">
        <w:rPr>
          <w:sz w:val="28"/>
          <w:szCs w:val="28"/>
        </w:rPr>
        <w:t>âng cao năng lực lãnh đạo</w:t>
      </w:r>
      <w:r w:rsidR="00A9579D" w:rsidRPr="005730EB">
        <w:rPr>
          <w:sz w:val="28"/>
          <w:szCs w:val="28"/>
        </w:rPr>
        <w:t>,</w:t>
      </w:r>
      <w:r w:rsidRPr="005730EB">
        <w:rPr>
          <w:sz w:val="28"/>
          <w:szCs w:val="28"/>
        </w:rPr>
        <w:t xml:space="preserve"> </w:t>
      </w:r>
      <w:r w:rsidR="00276006" w:rsidRPr="005730EB">
        <w:rPr>
          <w:sz w:val="28"/>
          <w:szCs w:val="28"/>
        </w:rPr>
        <w:t>sức chiến đấu và vai trò h</w:t>
      </w:r>
      <w:r w:rsidR="00A9579D" w:rsidRPr="005730EB">
        <w:rPr>
          <w:sz w:val="28"/>
          <w:szCs w:val="28"/>
        </w:rPr>
        <w:t>ạ</w:t>
      </w:r>
      <w:r w:rsidR="00276006" w:rsidRPr="005730EB">
        <w:rPr>
          <w:sz w:val="28"/>
          <w:szCs w:val="28"/>
        </w:rPr>
        <w:t>t nhân chính trị của chi bộ  khu dân cư trong giai đoạn mới.</w:t>
      </w:r>
    </w:p>
    <w:p w14:paraId="6A95DCAC" w14:textId="5C9DE3DD" w:rsidR="009331B9" w:rsidRPr="00187E34" w:rsidRDefault="009331B9" w:rsidP="00187E34">
      <w:pPr>
        <w:spacing w:before="120" w:after="0" w:line="360" w:lineRule="exact"/>
        <w:ind w:firstLine="851"/>
        <w:jc w:val="both"/>
        <w:rPr>
          <w:i/>
          <w:sz w:val="28"/>
          <w:szCs w:val="28"/>
        </w:rPr>
      </w:pPr>
      <w:r w:rsidRPr="00187E34">
        <w:rPr>
          <w:i/>
          <w:sz w:val="28"/>
          <w:szCs w:val="28"/>
        </w:rPr>
        <w:t>Kính thưa đại hội</w:t>
      </w:r>
      <w:r w:rsidR="00B6255C" w:rsidRPr="00187E34">
        <w:rPr>
          <w:i/>
          <w:sz w:val="28"/>
          <w:szCs w:val="28"/>
        </w:rPr>
        <w:t>!</w:t>
      </w:r>
    </w:p>
    <w:p w14:paraId="6DF5665D" w14:textId="051090F2" w:rsidR="009331B9" w:rsidRPr="005730EB" w:rsidRDefault="009331B9" w:rsidP="00187E34">
      <w:pPr>
        <w:spacing w:before="120" w:after="0" w:line="360" w:lineRule="exact"/>
        <w:ind w:firstLine="851"/>
        <w:jc w:val="both"/>
        <w:rPr>
          <w:sz w:val="28"/>
          <w:szCs w:val="28"/>
        </w:rPr>
      </w:pPr>
      <w:r w:rsidRPr="005730EB">
        <w:rPr>
          <w:sz w:val="28"/>
          <w:szCs w:val="28"/>
        </w:rPr>
        <w:t xml:space="preserve">Chi bộ </w:t>
      </w:r>
      <w:r w:rsidR="002871F0" w:rsidRPr="00A333EE">
        <w:rPr>
          <w:sz w:val="28"/>
          <w:szCs w:val="28"/>
          <w:lang w:val="vi-VN"/>
        </w:rPr>
        <w:t xml:space="preserve">khu </w:t>
      </w:r>
      <w:r w:rsidR="002871F0">
        <w:rPr>
          <w:sz w:val="28"/>
          <w:szCs w:val="28"/>
        </w:rPr>
        <w:t xml:space="preserve">phố </w:t>
      </w:r>
      <w:r w:rsidR="002871F0" w:rsidRPr="00A333EE">
        <w:rPr>
          <w:sz w:val="28"/>
          <w:szCs w:val="28"/>
          <w:lang w:val="vi-VN"/>
        </w:rPr>
        <w:t xml:space="preserve">Yên Thanh 1 </w:t>
      </w:r>
      <w:r w:rsidRPr="005730EB">
        <w:rPr>
          <w:sz w:val="28"/>
          <w:szCs w:val="28"/>
        </w:rPr>
        <w:t xml:space="preserve">luôn xác định Chi bộ khu dân cư là nền tảng của Đảng ở cơ sở, có vai trò quan trọng trong việc lãnh đạo, chỉ đạo thực hiện các chủ trương, đường lối của Đảng, chính sách, pháp luật của Nhà nước tại địa bàn dân cư. Chi bộ là cầu nối giữa Đảng </w:t>
      </w:r>
      <w:r w:rsidRPr="00B6255C">
        <w:rPr>
          <w:color w:val="000000" w:themeColor="text1"/>
          <w:sz w:val="28"/>
          <w:szCs w:val="28"/>
        </w:rPr>
        <w:t xml:space="preserve">với </w:t>
      </w:r>
      <w:r w:rsidR="008077BB" w:rsidRPr="00B6255C">
        <w:rPr>
          <w:color w:val="000000" w:themeColor="text1"/>
          <w:sz w:val="28"/>
          <w:szCs w:val="28"/>
        </w:rPr>
        <w:t>Nhân dân</w:t>
      </w:r>
      <w:r w:rsidRPr="00B6255C">
        <w:rPr>
          <w:color w:val="000000" w:themeColor="text1"/>
          <w:sz w:val="28"/>
          <w:szCs w:val="28"/>
        </w:rPr>
        <w:t xml:space="preserve">, là </w:t>
      </w:r>
      <w:r w:rsidRPr="005730EB">
        <w:rPr>
          <w:sz w:val="28"/>
          <w:szCs w:val="28"/>
        </w:rPr>
        <w:t>nơi trực tiếp tuyên truyền, vận động, tổ chức thực hiện các phong trào thi đua yêu nước, các nhiệm vụ chính trị, kinh tế, văn hóa, xã hội tại khu dân cư. Nâng cao năng lực lãnh đạo, sức chiến đấu và vai trò hạt nhân chính trị của chi bộ khu dân cư là yêu cầu cấp thiết, góp phần then chốt vào sự phát triển của phường Uông Bí và tỉnh Quảng Ninh.</w:t>
      </w:r>
    </w:p>
    <w:p w14:paraId="22346B05" w14:textId="77777777" w:rsidR="003940BF" w:rsidRDefault="009331B9" w:rsidP="00187E34">
      <w:pPr>
        <w:spacing w:before="120" w:after="0" w:line="360" w:lineRule="exact"/>
        <w:ind w:firstLine="851"/>
        <w:jc w:val="both"/>
        <w:rPr>
          <w:sz w:val="28"/>
          <w:szCs w:val="28"/>
        </w:rPr>
      </w:pPr>
      <w:r w:rsidRPr="005730EB">
        <w:rPr>
          <w:sz w:val="28"/>
          <w:szCs w:val="28"/>
        </w:rPr>
        <w:t>Đặc biệt trong tình hình hiện nay, thực hiện chủ trường của Đảng về thực hiện mô hình địa phương 2 cấp</w:t>
      </w:r>
      <w:r w:rsidR="008A1AEC" w:rsidRPr="005730EB">
        <w:rPr>
          <w:sz w:val="28"/>
          <w:szCs w:val="28"/>
        </w:rPr>
        <w:t>, việc triển khai các chủ trương của Đảng, chính sách pháp luật cua nhà nước đến từng người dân, hộ gia đình là một yêu c</w:t>
      </w:r>
      <w:r w:rsidR="008077BB" w:rsidRPr="00A076DA">
        <w:rPr>
          <w:sz w:val="28"/>
          <w:szCs w:val="28"/>
        </w:rPr>
        <w:t>ầ</w:t>
      </w:r>
      <w:r w:rsidR="008A1AEC" w:rsidRPr="005730EB">
        <w:rPr>
          <w:sz w:val="28"/>
          <w:szCs w:val="28"/>
        </w:rPr>
        <w:t>u nhiệm vụ.</w:t>
      </w:r>
      <w:r w:rsidR="003940BF">
        <w:rPr>
          <w:sz w:val="28"/>
          <w:szCs w:val="28"/>
        </w:rPr>
        <w:t xml:space="preserve"> </w:t>
      </w:r>
    </w:p>
    <w:p w14:paraId="1B2C7F16" w14:textId="47D2DD39" w:rsidR="00276006" w:rsidRPr="005730EB" w:rsidRDefault="003940BF" w:rsidP="00187E34">
      <w:pPr>
        <w:spacing w:before="120" w:after="0" w:line="360" w:lineRule="exact"/>
        <w:ind w:firstLine="851"/>
        <w:jc w:val="both"/>
        <w:rPr>
          <w:sz w:val="28"/>
          <w:szCs w:val="28"/>
        </w:rPr>
      </w:pPr>
      <w:r>
        <w:rPr>
          <w:sz w:val="28"/>
          <w:szCs w:val="28"/>
        </w:rPr>
        <w:t>T</w:t>
      </w:r>
      <w:r w:rsidR="008A1AEC" w:rsidRPr="005730EB">
        <w:rPr>
          <w:sz w:val="28"/>
          <w:szCs w:val="28"/>
        </w:rPr>
        <w:t xml:space="preserve">rong những năm qua, </w:t>
      </w:r>
      <w:r w:rsidR="00276006" w:rsidRPr="005730EB">
        <w:rPr>
          <w:sz w:val="28"/>
          <w:szCs w:val="28"/>
        </w:rPr>
        <w:t>Cấp ủy chi b</w:t>
      </w:r>
      <w:r w:rsidR="00A076DA">
        <w:rPr>
          <w:sz w:val="28"/>
          <w:szCs w:val="28"/>
        </w:rPr>
        <w:t>ộ</w:t>
      </w:r>
      <w:r w:rsidR="00276006" w:rsidRPr="005730EB">
        <w:rPr>
          <w:sz w:val="28"/>
          <w:szCs w:val="28"/>
        </w:rPr>
        <w:t xml:space="preserve"> khu phố Yên Thanh 1 </w:t>
      </w:r>
      <w:r w:rsidR="008A1AEC" w:rsidRPr="005730EB">
        <w:rPr>
          <w:sz w:val="28"/>
          <w:szCs w:val="28"/>
        </w:rPr>
        <w:t xml:space="preserve">đã </w:t>
      </w:r>
      <w:r w:rsidR="00276006" w:rsidRPr="005730EB">
        <w:rPr>
          <w:sz w:val="28"/>
          <w:szCs w:val="28"/>
        </w:rPr>
        <w:t>tiếp tục nghiên cứu vận dụng một số giải pháp triển khai thực hiện nh</w:t>
      </w:r>
      <w:r w:rsidR="005238A4" w:rsidRPr="005730EB">
        <w:rPr>
          <w:sz w:val="28"/>
          <w:szCs w:val="28"/>
          <w:lang w:val="vi-VN"/>
        </w:rPr>
        <w:t>ư</w:t>
      </w:r>
      <w:r w:rsidR="00276006" w:rsidRPr="005730EB">
        <w:rPr>
          <w:sz w:val="28"/>
          <w:szCs w:val="28"/>
        </w:rPr>
        <w:t xml:space="preserve"> sau;</w:t>
      </w:r>
    </w:p>
    <w:p w14:paraId="15142B16" w14:textId="14673593" w:rsidR="00276006" w:rsidRPr="005730EB" w:rsidRDefault="00276006" w:rsidP="00187E34">
      <w:pPr>
        <w:spacing w:before="120" w:after="0" w:line="360" w:lineRule="exact"/>
        <w:ind w:firstLine="851"/>
        <w:jc w:val="both"/>
        <w:rPr>
          <w:sz w:val="28"/>
          <w:szCs w:val="28"/>
          <w:lang w:val="vi-VN"/>
        </w:rPr>
      </w:pPr>
      <w:r w:rsidRPr="005730EB">
        <w:rPr>
          <w:sz w:val="28"/>
          <w:szCs w:val="28"/>
        </w:rPr>
        <w:t>1</w:t>
      </w:r>
      <w:r w:rsidR="000F7373">
        <w:rPr>
          <w:sz w:val="28"/>
          <w:szCs w:val="28"/>
        </w:rPr>
        <w:t>.</w:t>
      </w:r>
      <w:r w:rsidRPr="005730EB">
        <w:rPr>
          <w:sz w:val="28"/>
          <w:szCs w:val="28"/>
        </w:rPr>
        <w:t xml:space="preserve"> </w:t>
      </w:r>
      <w:r w:rsidR="000F7373" w:rsidRPr="00B6255C">
        <w:rPr>
          <w:color w:val="000000" w:themeColor="text1"/>
          <w:sz w:val="28"/>
          <w:szCs w:val="28"/>
        </w:rPr>
        <w:t>Đặc biệt chú trọng</w:t>
      </w:r>
      <w:r w:rsidRPr="00B6255C">
        <w:rPr>
          <w:color w:val="000000" w:themeColor="text1"/>
          <w:sz w:val="28"/>
          <w:szCs w:val="28"/>
        </w:rPr>
        <w:t xml:space="preserve"> </w:t>
      </w:r>
      <w:r w:rsidRPr="005730EB">
        <w:rPr>
          <w:sz w:val="28"/>
          <w:szCs w:val="28"/>
        </w:rPr>
        <w:t>công tác giáo dục chính trị, tư tưởng, xây d</w:t>
      </w:r>
      <w:r w:rsidR="008A1AEC" w:rsidRPr="005730EB">
        <w:rPr>
          <w:sz w:val="28"/>
          <w:szCs w:val="28"/>
        </w:rPr>
        <w:t>ựng</w:t>
      </w:r>
      <w:r w:rsidRPr="005730EB">
        <w:rPr>
          <w:sz w:val="28"/>
          <w:szCs w:val="28"/>
        </w:rPr>
        <w:t xml:space="preserve"> đội ngũ cán bộ,</w:t>
      </w:r>
      <w:r w:rsidR="008A1AEC" w:rsidRPr="005730EB">
        <w:rPr>
          <w:sz w:val="28"/>
          <w:szCs w:val="28"/>
        </w:rPr>
        <w:t xml:space="preserve"> </w:t>
      </w:r>
      <w:r w:rsidR="002871F0">
        <w:rPr>
          <w:sz w:val="28"/>
          <w:szCs w:val="28"/>
        </w:rPr>
        <w:t>đảng viên</w:t>
      </w:r>
      <w:r w:rsidRPr="005730EB">
        <w:rPr>
          <w:sz w:val="28"/>
          <w:szCs w:val="28"/>
        </w:rPr>
        <w:t xml:space="preserve"> có bản lĩnh chính trị vững vàng, có trí tuệ, phẩm chất, đạo đức cách mạng, có ý thức tổ chức kỷ luật, thực sự tiền phong gương mẫu, đủ năng lực hoàn thành nhiệm vụ</w:t>
      </w:r>
      <w:r w:rsidR="008A1AEC" w:rsidRPr="005730EB">
        <w:rPr>
          <w:sz w:val="28"/>
          <w:szCs w:val="28"/>
        </w:rPr>
        <w:t xml:space="preserve"> chính trị, </w:t>
      </w:r>
      <w:r w:rsidRPr="005730EB">
        <w:rPr>
          <w:sz w:val="28"/>
          <w:szCs w:val="28"/>
        </w:rPr>
        <w:t>xây dựng đời sống văn hóa, giữ vững ANTT ở khu dân cư</w:t>
      </w:r>
      <w:r w:rsidR="00901C04" w:rsidRPr="005730EB">
        <w:rPr>
          <w:sz w:val="28"/>
          <w:szCs w:val="28"/>
        </w:rPr>
        <w:t xml:space="preserve">; </w:t>
      </w:r>
      <w:r w:rsidR="00196C4B" w:rsidRPr="005730EB">
        <w:rPr>
          <w:sz w:val="28"/>
          <w:szCs w:val="28"/>
          <w:lang w:val="vi-VN"/>
        </w:rPr>
        <w:t>Chi bộ hoàn thành xuất sắc nhiệm vụ. Ban công tác mặt trận các chi đoàn thể hoàn thành xuất sắc nhiệm vụ được các cấp ghi nhận khen thưởng</w:t>
      </w:r>
      <w:r w:rsidR="00901C04" w:rsidRPr="005730EB">
        <w:rPr>
          <w:sz w:val="28"/>
          <w:szCs w:val="28"/>
        </w:rPr>
        <w:t>; Khu phố luôn đạt khu phố văn hoá nhiều năm liên tục</w:t>
      </w:r>
      <w:r w:rsidR="00196C4B" w:rsidRPr="005730EB">
        <w:rPr>
          <w:sz w:val="28"/>
          <w:szCs w:val="28"/>
          <w:lang w:val="vi-VN"/>
        </w:rPr>
        <w:t>;</w:t>
      </w:r>
    </w:p>
    <w:p w14:paraId="41C5B865" w14:textId="71942D61" w:rsidR="00196C4B" w:rsidRPr="00B6255C" w:rsidRDefault="00196C4B" w:rsidP="00187E34">
      <w:pPr>
        <w:spacing w:before="120" w:after="0" w:line="360" w:lineRule="exact"/>
        <w:ind w:firstLine="851"/>
        <w:jc w:val="both"/>
        <w:rPr>
          <w:sz w:val="28"/>
          <w:szCs w:val="28"/>
        </w:rPr>
      </w:pPr>
      <w:r w:rsidRPr="005730EB">
        <w:rPr>
          <w:sz w:val="28"/>
          <w:szCs w:val="28"/>
          <w:lang w:val="vi-VN"/>
        </w:rPr>
        <w:t>2</w:t>
      </w:r>
      <w:r w:rsidR="000F7373">
        <w:rPr>
          <w:sz w:val="28"/>
          <w:szCs w:val="28"/>
        </w:rPr>
        <w:t xml:space="preserve">. </w:t>
      </w:r>
      <w:r w:rsidRPr="005730EB">
        <w:rPr>
          <w:sz w:val="28"/>
          <w:szCs w:val="28"/>
          <w:lang w:val="vi-VN"/>
        </w:rPr>
        <w:t xml:space="preserve"> Lãnh đạo chi bộ thự hiện hiệu quả nghị quyết trung ương 4 khóa </w:t>
      </w:r>
      <w:r w:rsidR="00B6255C">
        <w:rPr>
          <w:sz w:val="28"/>
          <w:szCs w:val="28"/>
          <w:lang w:val="vi-VN"/>
        </w:rPr>
        <w:t>(</w:t>
      </w:r>
      <w:r w:rsidRPr="005730EB">
        <w:rPr>
          <w:sz w:val="28"/>
          <w:szCs w:val="28"/>
          <w:lang w:val="vi-VN"/>
        </w:rPr>
        <w:t>X</w:t>
      </w:r>
      <w:r w:rsidR="002871F0">
        <w:rPr>
          <w:sz w:val="28"/>
          <w:szCs w:val="28"/>
        </w:rPr>
        <w:t>I</w:t>
      </w:r>
      <w:r w:rsidRPr="005730EB">
        <w:rPr>
          <w:sz w:val="28"/>
          <w:szCs w:val="28"/>
          <w:lang w:val="vi-VN"/>
        </w:rPr>
        <w:t>,</w:t>
      </w:r>
      <w:r w:rsidR="00B6255C">
        <w:rPr>
          <w:sz w:val="28"/>
          <w:szCs w:val="28"/>
        </w:rPr>
        <w:t xml:space="preserve"> </w:t>
      </w:r>
      <w:r w:rsidRPr="005730EB">
        <w:rPr>
          <w:sz w:val="28"/>
          <w:szCs w:val="28"/>
          <w:lang w:val="vi-VN"/>
        </w:rPr>
        <w:t>X</w:t>
      </w:r>
      <w:r w:rsidR="002871F0">
        <w:rPr>
          <w:sz w:val="28"/>
          <w:szCs w:val="28"/>
        </w:rPr>
        <w:t>II</w:t>
      </w:r>
      <w:r w:rsidRPr="005730EB">
        <w:rPr>
          <w:sz w:val="28"/>
          <w:szCs w:val="28"/>
          <w:lang w:val="vi-VN"/>
        </w:rPr>
        <w:t>, X</w:t>
      </w:r>
      <w:r w:rsidR="002871F0">
        <w:rPr>
          <w:sz w:val="28"/>
          <w:szCs w:val="28"/>
        </w:rPr>
        <w:t>III</w:t>
      </w:r>
      <w:r w:rsidRPr="005730EB">
        <w:rPr>
          <w:sz w:val="28"/>
          <w:szCs w:val="28"/>
          <w:lang w:val="vi-VN"/>
        </w:rPr>
        <w:t>) gắn v</w:t>
      </w:r>
      <w:r w:rsidR="00901C04" w:rsidRPr="005730EB">
        <w:rPr>
          <w:sz w:val="28"/>
          <w:szCs w:val="28"/>
        </w:rPr>
        <w:t>ớ</w:t>
      </w:r>
      <w:r w:rsidRPr="005730EB">
        <w:rPr>
          <w:sz w:val="28"/>
          <w:szCs w:val="28"/>
          <w:lang w:val="vi-VN"/>
        </w:rPr>
        <w:t xml:space="preserve">i thực hiện </w:t>
      </w:r>
      <w:r w:rsidR="00901C04" w:rsidRPr="005730EB">
        <w:rPr>
          <w:sz w:val="28"/>
          <w:szCs w:val="28"/>
        </w:rPr>
        <w:t xml:space="preserve">Kết luận </w:t>
      </w:r>
      <w:r w:rsidRPr="005730EB">
        <w:rPr>
          <w:sz w:val="28"/>
          <w:szCs w:val="28"/>
          <w:lang w:val="vi-VN"/>
        </w:rPr>
        <w:t xml:space="preserve">số 01 -KL/TW ngày 18/5/2021 của bộ chính trị về </w:t>
      </w:r>
      <w:r w:rsidRPr="005730EB">
        <w:rPr>
          <w:sz w:val="28"/>
          <w:szCs w:val="28"/>
          <w:lang w:val="vi-VN"/>
        </w:rPr>
        <w:lastRenderedPageBreak/>
        <w:t xml:space="preserve">tiếp tục thực hiện </w:t>
      </w:r>
      <w:r w:rsidR="00901C04" w:rsidRPr="005730EB">
        <w:rPr>
          <w:sz w:val="28"/>
          <w:szCs w:val="28"/>
        </w:rPr>
        <w:t>C</w:t>
      </w:r>
      <w:r w:rsidRPr="005730EB">
        <w:rPr>
          <w:sz w:val="28"/>
          <w:szCs w:val="28"/>
          <w:lang w:val="vi-VN"/>
        </w:rPr>
        <w:t>hỉ thị số 05 ngày 15/5/2016 của bộ chính trị về đẩ</w:t>
      </w:r>
      <w:r w:rsidR="008077BB">
        <w:rPr>
          <w:sz w:val="28"/>
          <w:szCs w:val="28"/>
          <w:lang w:val="vi-VN"/>
        </w:rPr>
        <w:t>y m</w:t>
      </w:r>
      <w:r w:rsidR="008077BB" w:rsidRPr="00A076DA">
        <w:rPr>
          <w:sz w:val="28"/>
          <w:szCs w:val="28"/>
          <w:lang w:val="vi-VN"/>
        </w:rPr>
        <w:t>ạ</w:t>
      </w:r>
      <w:r w:rsidRPr="005730EB">
        <w:rPr>
          <w:sz w:val="28"/>
          <w:szCs w:val="28"/>
          <w:lang w:val="vi-VN"/>
        </w:rPr>
        <w:t>nh học tập và làm theo tư tưởng, đạo đức phong cách HCM, các quy định về nêu gương.</w:t>
      </w:r>
    </w:p>
    <w:p w14:paraId="593FC685" w14:textId="6499A9FB" w:rsidR="00C61A60" w:rsidRPr="005730EB" w:rsidRDefault="00196C4B" w:rsidP="00187E34">
      <w:pPr>
        <w:spacing w:before="120" w:after="0" w:line="360" w:lineRule="exact"/>
        <w:ind w:firstLine="851"/>
        <w:jc w:val="both"/>
        <w:rPr>
          <w:sz w:val="28"/>
          <w:szCs w:val="28"/>
          <w:lang w:val="vi-VN"/>
        </w:rPr>
      </w:pPr>
      <w:r w:rsidRPr="005730EB">
        <w:rPr>
          <w:sz w:val="28"/>
          <w:szCs w:val="28"/>
          <w:lang w:val="vi-VN"/>
        </w:rPr>
        <w:t xml:space="preserve">3. </w:t>
      </w:r>
      <w:r w:rsidR="000F7373" w:rsidRPr="00B6255C">
        <w:rPr>
          <w:color w:val="000000" w:themeColor="text1"/>
          <w:sz w:val="28"/>
          <w:szCs w:val="28"/>
        </w:rPr>
        <w:t>Thường xuyên nêu cao tinh thần</w:t>
      </w:r>
      <w:r w:rsidRPr="00B6255C">
        <w:rPr>
          <w:color w:val="000000" w:themeColor="text1"/>
          <w:sz w:val="28"/>
          <w:szCs w:val="28"/>
          <w:lang w:val="vi-VN"/>
        </w:rPr>
        <w:t xml:space="preserve"> đấu </w:t>
      </w:r>
      <w:r w:rsidRPr="005730EB">
        <w:rPr>
          <w:sz w:val="28"/>
          <w:szCs w:val="28"/>
          <w:lang w:val="vi-VN"/>
        </w:rPr>
        <w:t>tranh, khắc phục phòng ngừa có hiệu quả tình trạng suy thoái về tư tưởng, chính trị, đạo đức, lối sống tự diễn biến,</w:t>
      </w:r>
      <w:r w:rsidR="00901C04" w:rsidRPr="005730EB">
        <w:rPr>
          <w:sz w:val="28"/>
          <w:szCs w:val="28"/>
        </w:rPr>
        <w:t xml:space="preserve"> </w:t>
      </w:r>
      <w:r w:rsidRPr="005730EB">
        <w:rPr>
          <w:sz w:val="28"/>
          <w:szCs w:val="28"/>
          <w:lang w:val="vi-VN"/>
        </w:rPr>
        <w:t xml:space="preserve">tự chuyển hóa trong cán bộ </w:t>
      </w:r>
      <w:r w:rsidR="00901C04" w:rsidRPr="005730EB">
        <w:rPr>
          <w:sz w:val="28"/>
          <w:szCs w:val="28"/>
        </w:rPr>
        <w:t xml:space="preserve">đảng viên. </w:t>
      </w:r>
      <w:r w:rsidR="00C61A60" w:rsidRPr="005730EB">
        <w:rPr>
          <w:sz w:val="28"/>
          <w:szCs w:val="28"/>
          <w:lang w:val="vi-VN"/>
        </w:rPr>
        <w:t xml:space="preserve">Đồng thời mỗi cán bộ </w:t>
      </w:r>
      <w:r w:rsidR="002871F0">
        <w:rPr>
          <w:sz w:val="28"/>
          <w:szCs w:val="28"/>
        </w:rPr>
        <w:t>đảng viên</w:t>
      </w:r>
      <w:r w:rsidR="00C61A60" w:rsidRPr="005730EB">
        <w:rPr>
          <w:sz w:val="28"/>
          <w:szCs w:val="28"/>
          <w:lang w:val="vi-VN"/>
        </w:rPr>
        <w:t xml:space="preserve"> trong chi bộ luôn chấp hành nghi</w:t>
      </w:r>
      <w:r w:rsidR="00901C04" w:rsidRPr="005730EB">
        <w:rPr>
          <w:sz w:val="28"/>
          <w:szCs w:val="28"/>
        </w:rPr>
        <w:t>ê</w:t>
      </w:r>
      <w:r w:rsidR="00C61A60" w:rsidRPr="005730EB">
        <w:rPr>
          <w:sz w:val="28"/>
          <w:szCs w:val="28"/>
          <w:lang w:val="vi-VN"/>
        </w:rPr>
        <w:t>m quy chế quy định, điều lệ của Đảng và pháp luật của nhà nước.</w:t>
      </w:r>
      <w:r w:rsidR="00901C04" w:rsidRPr="005730EB">
        <w:rPr>
          <w:sz w:val="28"/>
          <w:szCs w:val="28"/>
        </w:rPr>
        <w:t xml:space="preserve"> </w:t>
      </w:r>
    </w:p>
    <w:p w14:paraId="7EAFAF42" w14:textId="4A9476F6" w:rsidR="00196C4B" w:rsidRPr="005730EB" w:rsidRDefault="00C61A60" w:rsidP="00187E34">
      <w:pPr>
        <w:spacing w:before="120" w:after="0" w:line="360" w:lineRule="exact"/>
        <w:ind w:firstLine="851"/>
        <w:jc w:val="both"/>
        <w:rPr>
          <w:sz w:val="28"/>
          <w:szCs w:val="28"/>
          <w:lang w:val="vi-VN"/>
        </w:rPr>
      </w:pPr>
      <w:r w:rsidRPr="005730EB">
        <w:rPr>
          <w:sz w:val="28"/>
          <w:szCs w:val="28"/>
          <w:lang w:val="vi-VN"/>
        </w:rPr>
        <w:t xml:space="preserve">4. Thực hiện đúng nguyên tắc tập trung dân chủ, nâng cao chất lượng sinh hoạt chi bộ, thực hiện tự phê bình và phê bình, giữ nghiêm kỷ luật tăng cường đoàn kết trong chi bộ. Thự hiện nghiem túc có nề nếp chế đọ sinh hoạt nội dung sinh hoạt cụ thể thiết thực, giải quyết kịp thời những vấn đề bức </w:t>
      </w:r>
      <w:r w:rsidRPr="00B6255C">
        <w:rPr>
          <w:color w:val="000000" w:themeColor="text1"/>
          <w:sz w:val="28"/>
          <w:szCs w:val="28"/>
          <w:lang w:val="vi-VN"/>
        </w:rPr>
        <w:t xml:space="preserve">xúc </w:t>
      </w:r>
      <w:r w:rsidR="008077BB" w:rsidRPr="00B6255C">
        <w:rPr>
          <w:color w:val="000000" w:themeColor="text1"/>
          <w:sz w:val="28"/>
          <w:szCs w:val="28"/>
        </w:rPr>
        <w:t>xảy</w:t>
      </w:r>
      <w:r w:rsidRPr="00B6255C">
        <w:rPr>
          <w:color w:val="000000" w:themeColor="text1"/>
          <w:sz w:val="28"/>
          <w:szCs w:val="28"/>
          <w:lang w:val="vi-VN"/>
        </w:rPr>
        <w:t xml:space="preserve"> ra </w:t>
      </w:r>
      <w:r w:rsidRPr="005730EB">
        <w:rPr>
          <w:sz w:val="28"/>
          <w:szCs w:val="28"/>
          <w:lang w:val="vi-VN"/>
        </w:rPr>
        <w:t>ở khu dân cư không để phát sinh những tụ điểm gây mất trật tự an ninh.</w:t>
      </w:r>
    </w:p>
    <w:p w14:paraId="0B342943" w14:textId="7E6A9ED7" w:rsidR="00355B00" w:rsidRPr="005730EB" w:rsidRDefault="00C61A60" w:rsidP="00187E34">
      <w:pPr>
        <w:spacing w:before="120" w:after="0" w:line="360" w:lineRule="exact"/>
        <w:ind w:firstLine="851"/>
        <w:jc w:val="both"/>
        <w:rPr>
          <w:sz w:val="28"/>
          <w:szCs w:val="28"/>
        </w:rPr>
      </w:pPr>
      <w:r w:rsidRPr="005730EB">
        <w:rPr>
          <w:sz w:val="28"/>
          <w:szCs w:val="28"/>
          <w:lang w:val="vi-VN"/>
        </w:rPr>
        <w:t xml:space="preserve">5. Thực hiện nghiêm túc </w:t>
      </w:r>
      <w:r w:rsidR="0086628C" w:rsidRPr="005730EB">
        <w:rPr>
          <w:sz w:val="28"/>
          <w:szCs w:val="28"/>
          <w:lang w:val="vi-VN"/>
        </w:rPr>
        <w:t>công tác kiểm tra giám sát của Đảng theo chương trình công tác hàng năm. Phát huy vai trò của BCTMT và các chi đoàn thể trong việc vận độn</w:t>
      </w:r>
      <w:r w:rsidR="00355B00" w:rsidRPr="005730EB">
        <w:rPr>
          <w:sz w:val="28"/>
          <w:szCs w:val="28"/>
        </w:rPr>
        <w:t>g</w:t>
      </w:r>
      <w:r w:rsidR="0086628C" w:rsidRPr="005730EB">
        <w:rPr>
          <w:sz w:val="28"/>
          <w:szCs w:val="28"/>
          <w:lang w:val="vi-VN"/>
        </w:rPr>
        <w:t xml:space="preserve"> </w:t>
      </w:r>
      <w:r w:rsidR="008077BB">
        <w:rPr>
          <w:sz w:val="28"/>
          <w:szCs w:val="28"/>
          <w:lang w:val="vi-VN"/>
        </w:rPr>
        <w:t>Nhân dân</w:t>
      </w:r>
      <w:r w:rsidR="0086628C" w:rsidRPr="005730EB">
        <w:rPr>
          <w:sz w:val="28"/>
          <w:szCs w:val="28"/>
          <w:lang w:val="vi-VN"/>
        </w:rPr>
        <w:t xml:space="preserve"> giám sát cán bộ ĐV ở địa bàn khu dân cư</w:t>
      </w:r>
      <w:r w:rsidR="00355B00" w:rsidRPr="005730EB">
        <w:rPr>
          <w:sz w:val="28"/>
          <w:szCs w:val="28"/>
        </w:rPr>
        <w:t xml:space="preserve"> và giám sát đảng viên trong thực hiện những điều đảng viên không được làm theo Quy định số 37-QĐ/TW, ngày 25/10/2021 của Ban Chấp hành Trung ương Đảng.</w:t>
      </w:r>
    </w:p>
    <w:p w14:paraId="15D00C7E" w14:textId="1E4A8414" w:rsidR="0086628C" w:rsidRPr="005730EB" w:rsidRDefault="0086628C" w:rsidP="00187E34">
      <w:pPr>
        <w:spacing w:before="120" w:after="0" w:line="360" w:lineRule="exact"/>
        <w:ind w:firstLine="851"/>
        <w:jc w:val="both"/>
        <w:rPr>
          <w:sz w:val="28"/>
          <w:szCs w:val="28"/>
          <w:lang w:val="vi-VN"/>
        </w:rPr>
      </w:pPr>
      <w:r w:rsidRPr="00A333EE">
        <w:rPr>
          <w:sz w:val="28"/>
          <w:szCs w:val="28"/>
          <w:lang w:val="vi-VN"/>
        </w:rPr>
        <w:t>Bên cạnh những kết quả đạt được, ch</w:t>
      </w:r>
      <w:r w:rsidR="00355B00" w:rsidRPr="00A333EE">
        <w:rPr>
          <w:sz w:val="28"/>
          <w:szCs w:val="28"/>
        </w:rPr>
        <w:t>i</w:t>
      </w:r>
      <w:r w:rsidRPr="00A333EE">
        <w:rPr>
          <w:sz w:val="28"/>
          <w:szCs w:val="28"/>
          <w:lang w:val="vi-VN"/>
        </w:rPr>
        <w:t xml:space="preserve"> bộ khu </w:t>
      </w:r>
      <w:r w:rsidR="004C00C5">
        <w:rPr>
          <w:sz w:val="28"/>
          <w:szCs w:val="28"/>
        </w:rPr>
        <w:t xml:space="preserve">phố </w:t>
      </w:r>
      <w:r w:rsidRPr="00A333EE">
        <w:rPr>
          <w:sz w:val="28"/>
          <w:szCs w:val="28"/>
          <w:lang w:val="vi-VN"/>
        </w:rPr>
        <w:t>Yên Thanh 1 vẫn còn bộc lộ một số hạn chế đó là</w:t>
      </w:r>
      <w:r w:rsidR="0041497F" w:rsidRPr="00A333EE">
        <w:rPr>
          <w:sz w:val="28"/>
          <w:szCs w:val="28"/>
        </w:rPr>
        <w:t>:</w:t>
      </w:r>
      <w:r w:rsidRPr="00A333EE">
        <w:rPr>
          <w:sz w:val="28"/>
          <w:szCs w:val="28"/>
          <w:lang w:val="vi-VN"/>
        </w:rPr>
        <w:t xml:space="preserve"> </w:t>
      </w:r>
      <w:r w:rsidR="0041497F">
        <w:rPr>
          <w:sz w:val="28"/>
          <w:szCs w:val="28"/>
        </w:rPr>
        <w:t xml:space="preserve">Nội dung </w:t>
      </w:r>
      <w:r w:rsidRPr="005730EB">
        <w:rPr>
          <w:sz w:val="28"/>
          <w:szCs w:val="28"/>
          <w:lang w:val="vi-VN"/>
        </w:rPr>
        <w:t xml:space="preserve">sinh hoạt của chi bộ </w:t>
      </w:r>
      <w:r w:rsidR="0041497F">
        <w:rPr>
          <w:sz w:val="28"/>
          <w:szCs w:val="28"/>
        </w:rPr>
        <w:t xml:space="preserve">có </w:t>
      </w:r>
      <w:r w:rsidRPr="005730EB">
        <w:rPr>
          <w:sz w:val="28"/>
          <w:szCs w:val="28"/>
          <w:lang w:val="vi-VN"/>
        </w:rPr>
        <w:t>lúc còn chậm được đổi mới</w:t>
      </w:r>
      <w:r w:rsidR="0041497F">
        <w:rPr>
          <w:sz w:val="28"/>
          <w:szCs w:val="28"/>
        </w:rPr>
        <w:t xml:space="preserve">, </w:t>
      </w:r>
      <w:r w:rsidRPr="005730EB">
        <w:rPr>
          <w:sz w:val="28"/>
          <w:szCs w:val="28"/>
          <w:lang w:val="vi-VN"/>
        </w:rPr>
        <w:t xml:space="preserve"> </w:t>
      </w:r>
      <w:r w:rsidR="0041497F">
        <w:rPr>
          <w:sz w:val="28"/>
          <w:szCs w:val="28"/>
        </w:rPr>
        <w:t>v</w:t>
      </w:r>
      <w:r w:rsidRPr="005730EB">
        <w:rPr>
          <w:sz w:val="28"/>
          <w:szCs w:val="28"/>
          <w:lang w:val="vi-VN"/>
        </w:rPr>
        <w:t>iệc cụ thể hóa các ch</w:t>
      </w:r>
      <w:r w:rsidR="0041497F">
        <w:rPr>
          <w:sz w:val="28"/>
          <w:szCs w:val="28"/>
        </w:rPr>
        <w:t>ỉ</w:t>
      </w:r>
      <w:r w:rsidRPr="005730EB">
        <w:rPr>
          <w:sz w:val="28"/>
          <w:szCs w:val="28"/>
          <w:lang w:val="vi-VN"/>
        </w:rPr>
        <w:t xml:space="preserve"> thị</w:t>
      </w:r>
      <w:r w:rsidR="0041497F">
        <w:rPr>
          <w:sz w:val="28"/>
          <w:szCs w:val="28"/>
        </w:rPr>
        <w:t>,</w:t>
      </w:r>
      <w:r w:rsidRPr="005730EB">
        <w:rPr>
          <w:sz w:val="28"/>
          <w:szCs w:val="28"/>
          <w:lang w:val="vi-VN"/>
        </w:rPr>
        <w:t xml:space="preserve"> nghị quyết của Đảng cấp trên vào tình hình thực tế ở khu dân cư đôi lúc còn lúng túng</w:t>
      </w:r>
      <w:r w:rsidR="0041497F">
        <w:rPr>
          <w:sz w:val="28"/>
          <w:szCs w:val="28"/>
        </w:rPr>
        <w:t>; việc thực hiện sinh hoạt chuyên đề còn chưa chủ động về nội dung…</w:t>
      </w:r>
      <w:r w:rsidRPr="005730EB">
        <w:rPr>
          <w:sz w:val="28"/>
          <w:szCs w:val="28"/>
          <w:lang w:val="vi-VN"/>
        </w:rPr>
        <w:t xml:space="preserve"> </w:t>
      </w:r>
    </w:p>
    <w:p w14:paraId="4DE47212" w14:textId="11AC3C0A" w:rsidR="00502844" w:rsidRPr="00B6255C" w:rsidRDefault="00724817" w:rsidP="00187E34">
      <w:pPr>
        <w:spacing w:before="120" w:after="0" w:line="360" w:lineRule="exact"/>
        <w:ind w:firstLine="851"/>
        <w:jc w:val="both"/>
        <w:rPr>
          <w:color w:val="000000" w:themeColor="text1"/>
          <w:sz w:val="28"/>
          <w:szCs w:val="28"/>
        </w:rPr>
      </w:pPr>
      <w:r w:rsidRPr="00B6255C">
        <w:rPr>
          <w:color w:val="000000" w:themeColor="text1"/>
          <w:sz w:val="28"/>
          <w:szCs w:val="28"/>
          <w:lang w:val="vi-VN"/>
        </w:rPr>
        <w:t>Để kh</w:t>
      </w:r>
      <w:r w:rsidR="008077BB" w:rsidRPr="00B6255C">
        <w:rPr>
          <w:color w:val="000000" w:themeColor="text1"/>
          <w:sz w:val="28"/>
          <w:szCs w:val="28"/>
        </w:rPr>
        <w:t>ắ</w:t>
      </w:r>
      <w:r w:rsidRPr="00B6255C">
        <w:rPr>
          <w:color w:val="000000" w:themeColor="text1"/>
          <w:sz w:val="28"/>
          <w:szCs w:val="28"/>
          <w:lang w:val="vi-VN"/>
        </w:rPr>
        <w:t>c phục những hạn chế khuyết điểm trên</w:t>
      </w:r>
      <w:r w:rsidR="00502844" w:rsidRPr="00B6255C">
        <w:rPr>
          <w:color w:val="000000" w:themeColor="text1"/>
          <w:sz w:val="28"/>
          <w:szCs w:val="28"/>
        </w:rPr>
        <w:t xml:space="preserve"> và thực hiện tốt vai trò là hạt nhân chính trị của chi bộ  khu dân cư trong giai đoạn mới. trong thời gian tới, chi bộ Khu </w:t>
      </w:r>
      <w:r w:rsidR="004C00C5" w:rsidRPr="00B6255C">
        <w:rPr>
          <w:color w:val="000000" w:themeColor="text1"/>
          <w:sz w:val="28"/>
          <w:szCs w:val="28"/>
        </w:rPr>
        <w:t xml:space="preserve">phố </w:t>
      </w:r>
      <w:r w:rsidR="00502844" w:rsidRPr="00B6255C">
        <w:rPr>
          <w:color w:val="000000" w:themeColor="text1"/>
          <w:sz w:val="28"/>
          <w:szCs w:val="28"/>
        </w:rPr>
        <w:t>Yên Thanh 1 tiếp tục thực hiện tốt các nhiệm vụ giải pháp sau:</w:t>
      </w:r>
    </w:p>
    <w:p w14:paraId="1FE01A50" w14:textId="761AEC47" w:rsidR="004C00C5" w:rsidRPr="00B6255C" w:rsidRDefault="00502844" w:rsidP="00187E34">
      <w:pPr>
        <w:spacing w:before="120" w:after="0" w:line="360" w:lineRule="exact"/>
        <w:ind w:firstLine="851"/>
        <w:jc w:val="both"/>
        <w:rPr>
          <w:rFonts w:eastAsia="Calibri"/>
          <w:bCs/>
          <w:color w:val="000000" w:themeColor="text1"/>
          <w:sz w:val="28"/>
          <w:szCs w:val="28"/>
        </w:rPr>
      </w:pPr>
      <w:r w:rsidRPr="00B6255C">
        <w:rPr>
          <w:color w:val="000000" w:themeColor="text1"/>
          <w:sz w:val="28"/>
          <w:szCs w:val="28"/>
        </w:rPr>
        <w:t xml:space="preserve">1. </w:t>
      </w:r>
      <w:r w:rsidR="00C92538" w:rsidRPr="00B6255C">
        <w:rPr>
          <w:color w:val="000000" w:themeColor="text1"/>
          <w:sz w:val="28"/>
          <w:szCs w:val="28"/>
          <w:lang w:val="vi-VN"/>
        </w:rPr>
        <w:t>Chi bộ khu phố Yên Thanh 1 xác định rõ vai trò tr</w:t>
      </w:r>
      <w:r w:rsidRPr="00B6255C">
        <w:rPr>
          <w:color w:val="000000" w:themeColor="text1"/>
          <w:sz w:val="28"/>
          <w:szCs w:val="28"/>
        </w:rPr>
        <w:t>ách</w:t>
      </w:r>
      <w:r w:rsidR="00C92538" w:rsidRPr="00B6255C">
        <w:rPr>
          <w:color w:val="000000" w:themeColor="text1"/>
          <w:sz w:val="28"/>
          <w:szCs w:val="28"/>
          <w:lang w:val="vi-VN"/>
        </w:rPr>
        <w:t xml:space="preserve"> nhiệm là hạt nhân chính trị ở khu dân cư. Toàn thể cán bộ đảng viên quyết tâm tiếp tục tu dưỡng rèn luyện nâng cao năng lực lãnh đạo, sức chiến đấu và thực sự là chỗ dựa vững chắc của qu</w:t>
      </w:r>
      <w:r w:rsidR="001A48C2" w:rsidRPr="00B6255C">
        <w:rPr>
          <w:color w:val="000000" w:themeColor="text1"/>
          <w:sz w:val="28"/>
          <w:szCs w:val="28"/>
        </w:rPr>
        <w:t>ầ</w:t>
      </w:r>
      <w:r w:rsidR="00C92538" w:rsidRPr="00B6255C">
        <w:rPr>
          <w:color w:val="000000" w:themeColor="text1"/>
          <w:sz w:val="28"/>
          <w:szCs w:val="28"/>
          <w:lang w:val="vi-VN"/>
        </w:rPr>
        <w:t xml:space="preserve">n chúng </w:t>
      </w:r>
      <w:r w:rsidR="008077BB" w:rsidRPr="00B6255C">
        <w:rPr>
          <w:color w:val="000000" w:themeColor="text1"/>
          <w:sz w:val="28"/>
          <w:szCs w:val="28"/>
          <w:lang w:val="vi-VN"/>
        </w:rPr>
        <w:t>Nhân dân</w:t>
      </w:r>
      <w:r w:rsidR="00C92538" w:rsidRPr="00B6255C">
        <w:rPr>
          <w:color w:val="000000" w:themeColor="text1"/>
          <w:sz w:val="28"/>
          <w:szCs w:val="28"/>
          <w:lang w:val="vi-VN"/>
        </w:rPr>
        <w:t>, trọng dân, tin dân, hiểu dân, học dân củng cố và không ngừng nâng cao ni</w:t>
      </w:r>
      <w:r w:rsidR="005A2840" w:rsidRPr="00B6255C">
        <w:rPr>
          <w:color w:val="000000" w:themeColor="text1"/>
          <w:sz w:val="28"/>
          <w:szCs w:val="28"/>
          <w:lang w:val="vi-VN"/>
        </w:rPr>
        <w:t xml:space="preserve">ềm tin của </w:t>
      </w:r>
      <w:r w:rsidR="008077BB" w:rsidRPr="00B6255C">
        <w:rPr>
          <w:color w:val="000000" w:themeColor="text1"/>
          <w:sz w:val="28"/>
          <w:szCs w:val="28"/>
          <w:lang w:val="vi-VN"/>
        </w:rPr>
        <w:t>Nhân dân</w:t>
      </w:r>
      <w:r w:rsidR="005A2840" w:rsidRPr="00B6255C">
        <w:rPr>
          <w:color w:val="000000" w:themeColor="text1"/>
          <w:sz w:val="28"/>
          <w:szCs w:val="28"/>
          <w:lang w:val="vi-VN"/>
        </w:rPr>
        <w:t xml:space="preserve"> khu phố đối với chi bộ Đảng</w:t>
      </w:r>
      <w:r w:rsidR="007C287C" w:rsidRPr="00B6255C">
        <w:rPr>
          <w:color w:val="000000" w:themeColor="text1"/>
          <w:sz w:val="28"/>
          <w:szCs w:val="28"/>
        </w:rPr>
        <w:t>,</w:t>
      </w:r>
      <w:r w:rsidR="005A2840" w:rsidRPr="00B6255C">
        <w:rPr>
          <w:color w:val="000000" w:themeColor="text1"/>
          <w:sz w:val="28"/>
          <w:szCs w:val="28"/>
          <w:lang w:val="vi-VN"/>
        </w:rPr>
        <w:t xml:space="preserve"> xây dựng khu phố phát triển </w:t>
      </w:r>
      <w:r w:rsidR="007C287C" w:rsidRPr="00B6255C">
        <w:rPr>
          <w:color w:val="000000" w:themeColor="text1"/>
          <w:sz w:val="28"/>
          <w:szCs w:val="28"/>
        </w:rPr>
        <w:t xml:space="preserve">là </w:t>
      </w:r>
      <w:r w:rsidR="005A2840" w:rsidRPr="00B6255C">
        <w:rPr>
          <w:color w:val="000000" w:themeColor="text1"/>
          <w:sz w:val="28"/>
          <w:szCs w:val="28"/>
          <w:lang w:val="vi-VN"/>
        </w:rPr>
        <w:t>khu phố văn hóa và văn minh đô thị</w:t>
      </w:r>
      <w:r w:rsidR="00A333EE" w:rsidRPr="00B6255C">
        <w:rPr>
          <w:color w:val="000000" w:themeColor="text1"/>
          <w:sz w:val="28"/>
          <w:szCs w:val="28"/>
        </w:rPr>
        <w:t xml:space="preserve">, góp phần xây dựng Phường </w:t>
      </w:r>
      <w:r w:rsidR="004C00C5" w:rsidRPr="00B6255C">
        <w:rPr>
          <w:rFonts w:eastAsia="Calibri"/>
          <w:bCs/>
          <w:color w:val="000000" w:themeColor="text1"/>
          <w:sz w:val="28"/>
          <w:szCs w:val="28"/>
        </w:rPr>
        <w:t>Uông Bí phát triển giàu mạnh, văn minh, bền vững, hạnh phúc, đạt tiêu chí đô thị loại I đến năm 2030.</w:t>
      </w:r>
    </w:p>
    <w:p w14:paraId="0CB259BD" w14:textId="59D3AA01" w:rsidR="00502844" w:rsidRDefault="004C00C5" w:rsidP="00187E34">
      <w:pPr>
        <w:spacing w:before="120" w:after="0" w:line="360" w:lineRule="exact"/>
        <w:ind w:firstLine="851"/>
        <w:jc w:val="both"/>
        <w:rPr>
          <w:sz w:val="28"/>
          <w:szCs w:val="28"/>
        </w:rPr>
      </w:pPr>
      <w:r w:rsidRPr="007C287C">
        <w:rPr>
          <w:sz w:val="28"/>
          <w:szCs w:val="28"/>
        </w:rPr>
        <w:t xml:space="preserve"> </w:t>
      </w:r>
      <w:r w:rsidR="00502844" w:rsidRPr="007C287C">
        <w:rPr>
          <w:sz w:val="28"/>
          <w:szCs w:val="28"/>
        </w:rPr>
        <w:t xml:space="preserve">2. </w:t>
      </w:r>
      <w:r w:rsidR="00502844" w:rsidRPr="007C287C">
        <w:rPr>
          <w:sz w:val="28"/>
          <w:szCs w:val="28"/>
          <w:lang w:val="vi-VN"/>
        </w:rPr>
        <w:t xml:space="preserve">Đổi mới, nâng cao chất lượng </w:t>
      </w:r>
      <w:r w:rsidR="001A48C2">
        <w:rPr>
          <w:sz w:val="28"/>
          <w:szCs w:val="28"/>
        </w:rPr>
        <w:t xml:space="preserve">sinh hoạt chi bộ trong giai đoạn mới theo tinh thần chỉ đạo tại Chỉ </w:t>
      </w:r>
      <w:r w:rsidR="008077BB">
        <w:rPr>
          <w:sz w:val="28"/>
          <w:szCs w:val="28"/>
        </w:rPr>
        <w:t>t</w:t>
      </w:r>
      <w:r w:rsidR="001A48C2">
        <w:rPr>
          <w:sz w:val="28"/>
          <w:szCs w:val="28"/>
        </w:rPr>
        <w:t xml:space="preserve">hị số 50-CT/TW ngày 23/7/2025 của Ban chấp hành Trung ương Đảng; </w:t>
      </w:r>
      <w:r w:rsidR="00502844" w:rsidRPr="007C287C">
        <w:rPr>
          <w:sz w:val="28"/>
          <w:szCs w:val="28"/>
          <w:lang w:val="vi-VN"/>
        </w:rPr>
        <w:t xml:space="preserve">công tác giáo dục chính trị, tư tưởng cho cán bộ, đảng viên, đặc biệt là việc học tập, quán triệt các nghị quyết, chỉ thị của Đảng. Đẩy mạnh việc học tập và làm theo tư tưởng, đạo đức, phong cách Hồ Chí Minh; coi trọng giáo dục đạo đức </w:t>
      </w:r>
      <w:r w:rsidR="00502844" w:rsidRPr="007C287C">
        <w:rPr>
          <w:sz w:val="28"/>
          <w:szCs w:val="28"/>
          <w:lang w:val="vi-VN"/>
        </w:rPr>
        <w:lastRenderedPageBreak/>
        <w:t>cách mạng, phẩm chất chính trị, lối sống lành mạnh cho cán bộ, đảng viên.</w:t>
      </w:r>
      <w:r w:rsidR="007C287C" w:rsidRPr="007C287C">
        <w:rPr>
          <w:sz w:val="28"/>
          <w:szCs w:val="28"/>
          <w:lang w:val="vi-VN"/>
        </w:rPr>
        <w:t xml:space="preserve"> T</w:t>
      </w:r>
      <w:r w:rsidR="00502844" w:rsidRPr="00502844">
        <w:rPr>
          <w:sz w:val="28"/>
          <w:szCs w:val="28"/>
          <w:lang w:val="vi-VN"/>
        </w:rPr>
        <w:t>ăng cường công tác bảo vệ nền tảng tư tưởng của Đảng, đấu tranh phản bác các quan điểm sai trái, thù địch</w:t>
      </w:r>
      <w:r w:rsidR="007C287C">
        <w:rPr>
          <w:sz w:val="28"/>
          <w:szCs w:val="28"/>
        </w:rPr>
        <w:t>.</w:t>
      </w:r>
    </w:p>
    <w:p w14:paraId="2B428A99" w14:textId="140A6213" w:rsidR="007C287C" w:rsidRPr="007C287C" w:rsidRDefault="007C287C" w:rsidP="00187E34">
      <w:pPr>
        <w:shd w:val="clear" w:color="auto" w:fill="FFFFFF"/>
        <w:spacing w:before="120" w:after="0" w:line="360" w:lineRule="exact"/>
        <w:ind w:firstLine="851"/>
        <w:jc w:val="both"/>
        <w:rPr>
          <w:sz w:val="28"/>
          <w:szCs w:val="28"/>
          <w:lang w:val="vi-VN"/>
        </w:rPr>
      </w:pPr>
      <w:r w:rsidRPr="007C287C">
        <w:rPr>
          <w:sz w:val="28"/>
          <w:szCs w:val="28"/>
          <w:lang w:val="vi-VN"/>
        </w:rPr>
        <w:t>3. Thường xuyên kiện toàn, nâng cao chất lượng cấp ủy, chi ủy; lựa chọn những đồng chí có phẩm chất, năng lực, uy tín để đảm nhận các chức danh lãnh đạo chủ chốt. Đổi mới nội dung, phương thức sinh hoạt chi bộ, bảo đảm tính lãnh đạo, tính giáo dục, tính chiến đấu. Đẩy mạnh việc học tập, trao đổi kinh nghiệm, chia sẻ những cách làm hay, mô hình hiệu quả giữa các chi bộ</w:t>
      </w:r>
      <w:r w:rsidR="004C00C5">
        <w:rPr>
          <w:sz w:val="28"/>
          <w:szCs w:val="28"/>
        </w:rPr>
        <w:t xml:space="preserve"> trong toàn Đảng bộ.</w:t>
      </w:r>
    </w:p>
    <w:p w14:paraId="03F5C8E3" w14:textId="0DA8FB5D" w:rsidR="003940BF" w:rsidRPr="005730EB" w:rsidRDefault="003940BF" w:rsidP="00187E34">
      <w:pPr>
        <w:spacing w:before="120" w:after="0" w:line="360" w:lineRule="exact"/>
        <w:ind w:firstLine="851"/>
        <w:jc w:val="both"/>
        <w:rPr>
          <w:sz w:val="28"/>
          <w:szCs w:val="28"/>
        </w:rPr>
      </w:pPr>
      <w:r w:rsidRPr="00C359BC">
        <w:rPr>
          <w:sz w:val="28"/>
          <w:szCs w:val="28"/>
        </w:rPr>
        <w:t xml:space="preserve">Trên </w:t>
      </w:r>
      <w:r w:rsidRPr="00C359BC">
        <w:rPr>
          <w:rFonts w:eastAsia="MS Mincho"/>
          <w:sz w:val="28"/>
          <w:szCs w:val="28"/>
        </w:rPr>
        <w:t>đây là nội dung tham</w:t>
      </w:r>
      <w:r>
        <w:rPr>
          <w:rFonts w:eastAsia="MS Mincho"/>
          <w:sz w:val="28"/>
          <w:szCs w:val="28"/>
        </w:rPr>
        <w:t xml:space="preserve"> luận</w:t>
      </w:r>
      <w:r w:rsidRPr="00C359BC">
        <w:rPr>
          <w:rFonts w:eastAsia="MS Mincho"/>
          <w:sz w:val="28"/>
          <w:szCs w:val="28"/>
        </w:rPr>
        <w:t xml:space="preserve"> của tập thể chi bộ khu</w:t>
      </w:r>
      <w:r>
        <w:rPr>
          <w:sz w:val="28"/>
          <w:szCs w:val="28"/>
        </w:rPr>
        <w:t xml:space="preserve"> </w:t>
      </w:r>
      <w:r w:rsidR="004C00C5">
        <w:rPr>
          <w:sz w:val="28"/>
          <w:szCs w:val="28"/>
        </w:rPr>
        <w:t xml:space="preserve">phố Yên Thanh I </w:t>
      </w:r>
      <w:r>
        <w:rPr>
          <w:sz w:val="28"/>
          <w:szCs w:val="28"/>
        </w:rPr>
        <w:t xml:space="preserve">về </w:t>
      </w:r>
      <w:r w:rsidRPr="005730EB">
        <w:rPr>
          <w:sz w:val="28"/>
          <w:szCs w:val="28"/>
        </w:rPr>
        <w:t>Giải pháp nâng cao năng lực lãnh đạo, sức chiến đấu và vai trò hạt nhân chính trị của chi bộ  khu dân cư trong giai đoạn mới.</w:t>
      </w:r>
      <w:r w:rsidR="00C76A46">
        <w:rPr>
          <w:sz w:val="28"/>
          <w:szCs w:val="28"/>
        </w:rPr>
        <w:t xml:space="preserve"> </w:t>
      </w:r>
    </w:p>
    <w:p w14:paraId="1D70CC34" w14:textId="377E50FD" w:rsidR="004C00C5" w:rsidRPr="00187E34" w:rsidRDefault="005A2840" w:rsidP="00187E34">
      <w:pPr>
        <w:spacing w:before="120" w:after="0" w:line="360" w:lineRule="exact"/>
        <w:ind w:firstLine="851"/>
        <w:jc w:val="both"/>
        <w:rPr>
          <w:bCs/>
          <w:i/>
          <w:sz w:val="28"/>
          <w:szCs w:val="28"/>
        </w:rPr>
      </w:pPr>
      <w:r w:rsidRPr="00187E34">
        <w:rPr>
          <w:bCs/>
          <w:i/>
          <w:sz w:val="28"/>
          <w:szCs w:val="28"/>
          <w:lang w:val="vi-VN"/>
        </w:rPr>
        <w:t>Xin trân trọng cả</w:t>
      </w:r>
      <w:r w:rsidR="00B6255C" w:rsidRPr="00187E34">
        <w:rPr>
          <w:bCs/>
          <w:i/>
          <w:sz w:val="28"/>
          <w:szCs w:val="28"/>
          <w:lang w:val="vi-VN"/>
        </w:rPr>
        <w:t>m ơn</w:t>
      </w:r>
      <w:r w:rsidR="00B6255C" w:rsidRPr="00187E34">
        <w:rPr>
          <w:bCs/>
          <w:i/>
          <w:sz w:val="28"/>
          <w:szCs w:val="28"/>
        </w:rPr>
        <w:t>!</w:t>
      </w:r>
    </w:p>
    <w:p w14:paraId="3CECFE7D" w14:textId="1721C5DB" w:rsidR="005A2840" w:rsidRPr="00A333EE" w:rsidRDefault="00A333EE" w:rsidP="00187E34">
      <w:pPr>
        <w:spacing w:before="120" w:after="0" w:line="360" w:lineRule="exact"/>
        <w:ind w:firstLine="851"/>
        <w:jc w:val="both"/>
        <w:rPr>
          <w:b/>
          <w:bCs/>
          <w:szCs w:val="24"/>
          <w:lang w:val="vi-VN"/>
        </w:rPr>
      </w:pPr>
      <w:r>
        <w:rPr>
          <w:b/>
          <w:bCs/>
          <w:szCs w:val="24"/>
        </w:rPr>
        <w:t xml:space="preserve">                                                                 </w:t>
      </w:r>
    </w:p>
    <w:p w14:paraId="6AEBE450" w14:textId="77777777" w:rsidR="005A2840" w:rsidRDefault="005A2840" w:rsidP="00473212">
      <w:pPr>
        <w:ind w:firstLine="851"/>
        <w:jc w:val="both"/>
        <w:rPr>
          <w:sz w:val="32"/>
          <w:szCs w:val="32"/>
          <w:lang w:val="vi-VN"/>
        </w:rPr>
      </w:pPr>
    </w:p>
    <w:p w14:paraId="5DE9FEF8" w14:textId="20FB54AA" w:rsidR="005A2840" w:rsidRDefault="005A2840" w:rsidP="00473212">
      <w:pPr>
        <w:ind w:firstLine="851"/>
        <w:jc w:val="both"/>
        <w:rPr>
          <w:sz w:val="32"/>
          <w:szCs w:val="32"/>
          <w:lang w:val="vi-VN"/>
        </w:rPr>
      </w:pPr>
    </w:p>
    <w:p w14:paraId="74E74C54" w14:textId="77777777" w:rsidR="005A2840" w:rsidRDefault="005A2840" w:rsidP="00473212">
      <w:pPr>
        <w:ind w:firstLine="851"/>
        <w:jc w:val="both"/>
        <w:rPr>
          <w:sz w:val="32"/>
          <w:szCs w:val="32"/>
          <w:lang w:val="vi-VN"/>
        </w:rPr>
      </w:pPr>
    </w:p>
    <w:p w14:paraId="6868235B" w14:textId="77777777" w:rsidR="005A2840" w:rsidRDefault="005A2840" w:rsidP="00473212">
      <w:pPr>
        <w:ind w:firstLine="851"/>
        <w:jc w:val="both"/>
        <w:rPr>
          <w:sz w:val="32"/>
          <w:szCs w:val="32"/>
          <w:lang w:val="vi-VN"/>
        </w:rPr>
      </w:pPr>
    </w:p>
    <w:p w14:paraId="7E21492C" w14:textId="77777777" w:rsidR="005A2840" w:rsidRDefault="005A2840" w:rsidP="00473212">
      <w:pPr>
        <w:ind w:firstLine="851"/>
        <w:jc w:val="both"/>
        <w:rPr>
          <w:sz w:val="32"/>
          <w:szCs w:val="32"/>
          <w:lang w:val="vi-VN"/>
        </w:rPr>
      </w:pPr>
    </w:p>
    <w:p w14:paraId="5E012B7F" w14:textId="77777777" w:rsidR="005A2840" w:rsidRDefault="005A2840" w:rsidP="00473212">
      <w:pPr>
        <w:ind w:firstLine="851"/>
        <w:jc w:val="both"/>
        <w:rPr>
          <w:sz w:val="32"/>
          <w:szCs w:val="32"/>
          <w:lang w:val="vi-VN"/>
        </w:rPr>
      </w:pPr>
    </w:p>
    <w:p w14:paraId="6DEE938E" w14:textId="77777777" w:rsidR="00C92538" w:rsidRPr="00276006" w:rsidRDefault="00C92538" w:rsidP="00473212">
      <w:pPr>
        <w:ind w:firstLine="851"/>
        <w:jc w:val="both"/>
        <w:rPr>
          <w:sz w:val="32"/>
          <w:szCs w:val="32"/>
          <w:lang w:val="vi-VN"/>
        </w:rPr>
      </w:pPr>
    </w:p>
    <w:sectPr w:rsidR="00C92538" w:rsidRPr="00276006" w:rsidSect="00187E3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066"/>
    <w:multiLevelType w:val="multilevel"/>
    <w:tmpl w:val="D5D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32D52"/>
    <w:multiLevelType w:val="multilevel"/>
    <w:tmpl w:val="A766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F7052"/>
    <w:multiLevelType w:val="multilevel"/>
    <w:tmpl w:val="B08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A04DFC"/>
    <w:multiLevelType w:val="multilevel"/>
    <w:tmpl w:val="072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B66F5"/>
    <w:multiLevelType w:val="multilevel"/>
    <w:tmpl w:val="310A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43"/>
    <w:rsid w:val="000F7373"/>
    <w:rsid w:val="00187E34"/>
    <w:rsid w:val="00196C4B"/>
    <w:rsid w:val="001A48C2"/>
    <w:rsid w:val="00276006"/>
    <w:rsid w:val="00276C26"/>
    <w:rsid w:val="002871F0"/>
    <w:rsid w:val="002C214A"/>
    <w:rsid w:val="00326565"/>
    <w:rsid w:val="00350278"/>
    <w:rsid w:val="00355B00"/>
    <w:rsid w:val="003940BF"/>
    <w:rsid w:val="0041497F"/>
    <w:rsid w:val="00473212"/>
    <w:rsid w:val="004C00C5"/>
    <w:rsid w:val="004E67E4"/>
    <w:rsid w:val="00502844"/>
    <w:rsid w:val="005238A4"/>
    <w:rsid w:val="005730EB"/>
    <w:rsid w:val="005A2840"/>
    <w:rsid w:val="00696596"/>
    <w:rsid w:val="00724817"/>
    <w:rsid w:val="00752A41"/>
    <w:rsid w:val="007C287C"/>
    <w:rsid w:val="008077BB"/>
    <w:rsid w:val="0086628C"/>
    <w:rsid w:val="008A1AEC"/>
    <w:rsid w:val="008B7ACD"/>
    <w:rsid w:val="00901C04"/>
    <w:rsid w:val="00910367"/>
    <w:rsid w:val="009331B9"/>
    <w:rsid w:val="00A076DA"/>
    <w:rsid w:val="00A333EE"/>
    <w:rsid w:val="00A50AAD"/>
    <w:rsid w:val="00A9579D"/>
    <w:rsid w:val="00B6255C"/>
    <w:rsid w:val="00B8779A"/>
    <w:rsid w:val="00C61A60"/>
    <w:rsid w:val="00C76A46"/>
    <w:rsid w:val="00C92538"/>
    <w:rsid w:val="00D5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F833"/>
  <w15:docId w15:val="{2866417D-5DFE-4AF2-B7D5-9667AA1E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ACD"/>
    <w:rPr>
      <w:rFonts w:ascii="Segoe UI" w:hAnsi="Segoe UI" w:cs="Segoe UI"/>
      <w:sz w:val="18"/>
      <w:szCs w:val="18"/>
    </w:rPr>
  </w:style>
  <w:style w:type="paragraph" w:styleId="ListParagraph">
    <w:name w:val="List Paragraph"/>
    <w:basedOn w:val="Normal"/>
    <w:uiPriority w:val="34"/>
    <w:qFormat/>
    <w:rsid w:val="00502844"/>
    <w:pPr>
      <w:ind w:left="720"/>
      <w:contextualSpacing/>
    </w:pPr>
  </w:style>
  <w:style w:type="character" w:customStyle="1" w:styleId="uv3um">
    <w:name w:val="uv3um"/>
    <w:basedOn w:val="DefaultParagraphFont"/>
    <w:rsid w:val="00502844"/>
  </w:style>
  <w:style w:type="paragraph" w:customStyle="1" w:styleId="Char1CharChar">
    <w:name w:val="Char1 Char Char"/>
    <w:basedOn w:val="Normal"/>
    <w:rsid w:val="003940BF"/>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0119">
      <w:bodyDiv w:val="1"/>
      <w:marLeft w:val="0"/>
      <w:marRight w:val="0"/>
      <w:marTop w:val="0"/>
      <w:marBottom w:val="0"/>
      <w:divBdr>
        <w:top w:val="none" w:sz="0" w:space="0" w:color="auto"/>
        <w:left w:val="none" w:sz="0" w:space="0" w:color="auto"/>
        <w:bottom w:val="none" w:sz="0" w:space="0" w:color="auto"/>
        <w:right w:val="none" w:sz="0" w:space="0" w:color="auto"/>
      </w:divBdr>
    </w:div>
    <w:div w:id="499779723">
      <w:bodyDiv w:val="1"/>
      <w:marLeft w:val="0"/>
      <w:marRight w:val="0"/>
      <w:marTop w:val="0"/>
      <w:marBottom w:val="0"/>
      <w:divBdr>
        <w:top w:val="none" w:sz="0" w:space="0" w:color="auto"/>
        <w:left w:val="none" w:sz="0" w:space="0" w:color="auto"/>
        <w:bottom w:val="none" w:sz="0" w:space="0" w:color="auto"/>
        <w:right w:val="none" w:sz="0" w:space="0" w:color="auto"/>
      </w:divBdr>
    </w:div>
    <w:div w:id="1040782592">
      <w:bodyDiv w:val="1"/>
      <w:marLeft w:val="0"/>
      <w:marRight w:val="0"/>
      <w:marTop w:val="0"/>
      <w:marBottom w:val="0"/>
      <w:divBdr>
        <w:top w:val="none" w:sz="0" w:space="0" w:color="auto"/>
        <w:left w:val="none" w:sz="0" w:space="0" w:color="auto"/>
        <w:bottom w:val="none" w:sz="0" w:space="0" w:color="auto"/>
        <w:right w:val="none" w:sz="0" w:space="0" w:color="auto"/>
      </w:divBdr>
    </w:div>
    <w:div w:id="1389914461">
      <w:bodyDiv w:val="1"/>
      <w:marLeft w:val="0"/>
      <w:marRight w:val="0"/>
      <w:marTop w:val="0"/>
      <w:marBottom w:val="0"/>
      <w:divBdr>
        <w:top w:val="none" w:sz="0" w:space="0" w:color="auto"/>
        <w:left w:val="none" w:sz="0" w:space="0" w:color="auto"/>
        <w:bottom w:val="none" w:sz="0" w:space="0" w:color="auto"/>
        <w:right w:val="none" w:sz="0" w:space="0" w:color="auto"/>
      </w:divBdr>
    </w:div>
    <w:div w:id="16492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C9341-83D6-49CC-B313-769ED164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2025-07-27T03:19:00Z</cp:lastPrinted>
  <dcterms:created xsi:type="dcterms:W3CDTF">2025-08-03T07:30:00Z</dcterms:created>
  <dcterms:modified xsi:type="dcterms:W3CDTF">2025-08-05T04:29:00Z</dcterms:modified>
</cp:coreProperties>
</file>